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B093" w14:textId="09856F62" w:rsidR="00F174E7" w:rsidRPr="00F174E7" w:rsidRDefault="00F174E7" w:rsidP="00F174E7">
      <w:pPr>
        <w:bidi/>
        <w:spacing w:after="200" w:line="276" w:lineRule="auto"/>
        <w:jc w:val="center"/>
        <w:rPr>
          <w:rFonts w:ascii="Calibri" w:eastAsia="Calibri" w:hAnsi="Calibri" w:cs="B Nazanin"/>
          <w:color w:val="000000" w:themeColor="text1"/>
          <w:sz w:val="36"/>
          <w:szCs w:val="36"/>
        </w:rPr>
      </w:pPr>
      <w:proofErr w:type="spellStart"/>
      <w:r w:rsidRPr="00F174E7">
        <w:rPr>
          <w:rFonts w:ascii="Calibri" w:eastAsia="Calibri" w:hAnsi="Calibri" w:cs="B Nazanin" w:hint="cs"/>
          <w:b/>
          <w:bCs/>
          <w:color w:val="000000" w:themeColor="text1"/>
          <w:sz w:val="36"/>
          <w:szCs w:val="36"/>
          <w:rtl/>
        </w:rPr>
        <w:t>نیم</w:t>
      </w:r>
      <w:proofErr w:type="spellEnd"/>
      <w:r w:rsidRPr="00F174E7">
        <w:rPr>
          <w:rFonts w:ascii="Calibri" w:eastAsia="Calibri" w:hAnsi="Calibri" w:cs="B Nazanin"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F174E7">
        <w:rPr>
          <w:rFonts w:ascii="Calibri" w:eastAsia="Calibri" w:hAnsi="Calibri" w:cs="B Nazanin" w:hint="cs"/>
          <w:b/>
          <w:bCs/>
          <w:color w:val="000000" w:themeColor="text1"/>
          <w:sz w:val="36"/>
          <w:szCs w:val="36"/>
          <w:rtl/>
        </w:rPr>
        <w:t>سال</w:t>
      </w:r>
      <w:r w:rsidRPr="00F174E7">
        <w:rPr>
          <w:rFonts w:ascii="Calibri" w:eastAsia="Calibri" w:hAnsi="Calibri"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F174E7">
        <w:rPr>
          <w:rFonts w:ascii="Calibri" w:eastAsia="Calibri" w:hAnsi="Calibri" w:cs="B Nazanin" w:hint="cs"/>
          <w:b/>
          <w:bCs/>
          <w:color w:val="000000" w:themeColor="text1"/>
          <w:sz w:val="36"/>
          <w:szCs w:val="36"/>
          <w:rtl/>
        </w:rPr>
        <w:t>اول</w:t>
      </w:r>
      <w:r>
        <w:rPr>
          <w:rFonts w:ascii="Calibri" w:eastAsia="Calibri" w:hAnsi="Calibri" w:cs="B Nazanin" w:hint="cs"/>
          <w:b/>
          <w:bCs/>
          <w:color w:val="000000" w:themeColor="text1"/>
          <w:sz w:val="36"/>
          <w:szCs w:val="36"/>
          <w:rtl/>
        </w:rPr>
        <w:t xml:space="preserve"> سال تحصیلی</w:t>
      </w:r>
      <w:r w:rsidRPr="00F174E7">
        <w:rPr>
          <w:rFonts w:ascii="Calibri" w:eastAsia="Calibri" w:hAnsi="Calibri" w:cs="B Nazanin"/>
          <w:b/>
          <w:bCs/>
          <w:color w:val="000000" w:themeColor="text1"/>
          <w:sz w:val="36"/>
          <w:szCs w:val="36"/>
          <w:rtl/>
        </w:rPr>
        <w:t xml:space="preserve"> </w:t>
      </w:r>
      <w:r w:rsidRPr="00F174E7">
        <w:rPr>
          <w:rFonts w:ascii="Calibri" w:eastAsia="Calibri" w:hAnsi="Calibri" w:cs="B Nazanin"/>
          <w:b/>
          <w:bCs/>
          <w:color w:val="000000" w:themeColor="text1"/>
          <w:sz w:val="32"/>
          <w:szCs w:val="32"/>
          <w:rtl/>
        </w:rPr>
        <w:t>140</w:t>
      </w:r>
      <w:r w:rsidRPr="00F174E7">
        <w:rPr>
          <w:rFonts w:ascii="Calibri" w:eastAsia="Calibri" w:hAnsi="Calibri" w:cs="B Nazanin" w:hint="cs"/>
          <w:b/>
          <w:bCs/>
          <w:color w:val="000000" w:themeColor="text1"/>
          <w:sz w:val="32"/>
          <w:szCs w:val="32"/>
          <w:rtl/>
        </w:rPr>
        <w:t>3</w:t>
      </w:r>
      <w:r w:rsidRPr="00F174E7">
        <w:rPr>
          <w:rFonts w:ascii="Calibri" w:eastAsia="Calibri" w:hAnsi="Calibri" w:cs="B Nazanin"/>
          <w:b/>
          <w:bCs/>
          <w:color w:val="000000" w:themeColor="text1"/>
          <w:sz w:val="36"/>
          <w:szCs w:val="36"/>
          <w:rtl/>
        </w:rPr>
        <w:t>-</w:t>
      </w:r>
      <w:r w:rsidRPr="00F174E7">
        <w:rPr>
          <w:rFonts w:ascii="Calibri" w:eastAsia="Calibri" w:hAnsi="Calibri" w:cs="B Nazanin"/>
          <w:b/>
          <w:bCs/>
          <w:color w:val="000000" w:themeColor="text1"/>
          <w:sz w:val="32"/>
          <w:szCs w:val="32"/>
        </w:rPr>
        <w:t>1402</w:t>
      </w:r>
    </w:p>
    <w:tbl>
      <w:tblPr>
        <w:tblStyle w:val="TableGrid"/>
        <w:tblpPr w:leftFromText="180" w:rightFromText="180" w:vertAnchor="text" w:horzAnchor="margin" w:tblpXSpec="center" w:tblpY="-62"/>
        <w:tblW w:w="11210" w:type="dxa"/>
        <w:tblLook w:val="04A0" w:firstRow="1" w:lastRow="0" w:firstColumn="1" w:lastColumn="0" w:noHBand="0" w:noVBand="1"/>
      </w:tblPr>
      <w:tblGrid>
        <w:gridCol w:w="2242"/>
        <w:gridCol w:w="2242"/>
        <w:gridCol w:w="2242"/>
        <w:gridCol w:w="2242"/>
        <w:gridCol w:w="2242"/>
      </w:tblGrid>
      <w:tr w:rsidR="00F174E7" w14:paraId="13B36BB6" w14:textId="77777777" w:rsidTr="00F174E7">
        <w:trPr>
          <w:trHeight w:val="1245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67E61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D65C5">
              <w:rPr>
                <w:rFonts w:cs="B Nazanin" w:hint="cs"/>
                <w:b/>
                <w:bCs/>
                <w:rtl/>
                <w:lang w:bidi="fa-IR"/>
              </w:rPr>
              <w:t>15-17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8B567D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D65C5">
              <w:rPr>
                <w:rFonts w:cs="B Nazanin" w:hint="cs"/>
                <w:b/>
                <w:bCs/>
                <w:rtl/>
                <w:lang w:bidi="fa-IR"/>
              </w:rPr>
              <w:t>13-15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1A7A5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D65C5">
              <w:rPr>
                <w:rFonts w:cs="B Nazanin" w:hint="cs"/>
                <w:b/>
                <w:bCs/>
                <w:rtl/>
                <w:lang w:bidi="fa-IR"/>
              </w:rPr>
              <w:t>10-12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91B31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DD65C5">
              <w:rPr>
                <w:rFonts w:cs="B Nazanin" w:hint="cs"/>
                <w:b/>
                <w:bCs/>
                <w:rtl/>
                <w:lang w:bidi="fa-IR"/>
              </w:rPr>
              <w:t>8-10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12" w:space="0" w:color="auto"/>
            </w:tcBorders>
          </w:tcPr>
          <w:p w14:paraId="5F64EDC2" w14:textId="77777777" w:rsidR="00F174E7" w:rsidRPr="00586201" w:rsidRDefault="00F174E7" w:rsidP="00F174E7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14:paraId="3E0205D7" w14:textId="77777777" w:rsidR="00F174E7" w:rsidRPr="00586201" w:rsidRDefault="00F174E7" w:rsidP="00F174E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586201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   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  </w:t>
            </w:r>
            <w:r w:rsidRPr="0058620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ساعت</w:t>
            </w:r>
          </w:p>
          <w:p w14:paraId="6EA6E531" w14:textId="77777777" w:rsidR="00F174E7" w:rsidRPr="00586201" w:rsidRDefault="00F174E7" w:rsidP="00F174E7">
            <w:pPr>
              <w:bidi/>
              <w:rPr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586201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ایام هفته</w:t>
            </w:r>
          </w:p>
        </w:tc>
      </w:tr>
      <w:tr w:rsidR="00F174E7" w14:paraId="7E396425" w14:textId="77777777" w:rsidTr="00F174E7">
        <w:trPr>
          <w:trHeight w:val="1176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7CF99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42069" w14:textId="77777777" w:rsidR="00F174E7" w:rsidRPr="009B4435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 w:rsidRPr="009B4435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روش های آزمایشگاهی</w:t>
            </w:r>
          </w:p>
          <w:p w14:paraId="69FC3156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9B4435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(ارشد</w:t>
            </w:r>
            <w:r w:rsidRPr="009B4435"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 xml:space="preserve"> بیوشیمی</w:t>
            </w:r>
            <w:r w:rsidRPr="009B4435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D9E3E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روش های آزمایشگاهی</w:t>
            </w:r>
          </w:p>
          <w:p w14:paraId="3EAC5683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(ارشد</w:t>
            </w: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 xml:space="preserve"> بیوشیمی</w:t>
            </w: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FBCF3" w14:textId="77777777" w:rsidR="00F174E7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بیوشیمی</w:t>
            </w:r>
          </w:p>
          <w:p w14:paraId="63809C8D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 xml:space="preserve"> (بهداشت عمومی)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2CB2D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D65C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</w:tr>
      <w:tr w:rsidR="00F174E7" w14:paraId="3DE1B12D" w14:textId="77777777" w:rsidTr="00F174E7">
        <w:trPr>
          <w:trHeight w:val="1245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3E7BC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E00B9" w14:textId="77777777" w:rsidR="00F174E7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بیوشیمی</w:t>
            </w:r>
          </w:p>
          <w:p w14:paraId="708E828F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(ارشد</w:t>
            </w: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 xml:space="preserve"> بیوتکنولوژی</w:t>
            </w: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33A17C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هرمون تئوری</w:t>
            </w:r>
          </w:p>
          <w:p w14:paraId="25C6DD80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(علوم آز)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C4DF7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بیوشیمی پزشکی 1</w:t>
            </w:r>
          </w:p>
          <w:p w14:paraId="13B7EE1A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(علوم آز)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6081B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D65C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یک شنبه</w:t>
            </w:r>
          </w:p>
        </w:tc>
      </w:tr>
      <w:tr w:rsidR="00F174E7" w14:paraId="19A79752" w14:textId="77777777" w:rsidTr="00F174E7">
        <w:trPr>
          <w:trHeight w:val="1245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6DC20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763C3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E2CA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تشخیص مولکولی</w:t>
            </w:r>
          </w:p>
          <w:p w14:paraId="406B4D01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(ارشد</w:t>
            </w:r>
            <w:r w:rsidRPr="00FC0618">
              <w:rPr>
                <w:rFonts w:asciiTheme="majorHAnsi" w:hAnsiTheme="majorHAnsi" w:cs="Calibri Light"/>
                <w:b/>
                <w:bCs/>
                <w:sz w:val="24"/>
                <w:szCs w:val="24"/>
                <w:rtl/>
                <w:lang w:bidi="fa-IR"/>
              </w:rPr>
              <w:t xml:space="preserve"> ب</w:t>
            </w:r>
            <w:r w:rsidRPr="00FC0618">
              <w:rPr>
                <w:rFonts w:asciiTheme="majorHAnsi" w:hAnsiTheme="majorHAnsi" w:cs="Calibri Ligh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C0618">
              <w:rPr>
                <w:rFonts w:asciiTheme="majorHAnsi" w:hAnsiTheme="majorHAnsi" w:cs="Calibri Light" w:hint="eastAsia"/>
                <w:b/>
                <w:bCs/>
                <w:sz w:val="24"/>
                <w:szCs w:val="24"/>
                <w:rtl/>
                <w:lang w:bidi="fa-IR"/>
              </w:rPr>
              <w:t>وش</w:t>
            </w:r>
            <w:r w:rsidRPr="00FC0618">
              <w:rPr>
                <w:rFonts w:asciiTheme="majorHAnsi" w:hAnsiTheme="majorHAnsi" w:cs="Calibri Ligh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C0618">
              <w:rPr>
                <w:rFonts w:asciiTheme="majorHAnsi" w:hAnsiTheme="majorHAnsi" w:cs="Calibri Light" w:hint="eastAsia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Pr="00FC0618">
              <w:rPr>
                <w:rFonts w:asciiTheme="majorHAnsi" w:hAnsiTheme="majorHAnsi" w:cs="Calibri Ligh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5B1833"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EF3C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7C2C4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D65C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</w:tr>
      <w:tr w:rsidR="00F174E7" w14:paraId="6D228525" w14:textId="77777777" w:rsidTr="00F174E7">
        <w:trPr>
          <w:trHeight w:val="1176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4EE85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F33F7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967CB" w14:textId="77777777" w:rsidR="00F174E7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بیوشیمی عملی پرستاری</w:t>
            </w:r>
          </w:p>
          <w:p w14:paraId="65AFA126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 xml:space="preserve">(بروجن) 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616CF" w14:textId="77777777" w:rsidR="00F174E7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بیوشیمی نظری پرستاری</w:t>
            </w:r>
          </w:p>
          <w:p w14:paraId="5365BB2B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(بروجن)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A54C4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D65C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</w:tr>
      <w:tr w:rsidR="00F174E7" w14:paraId="5AD109EB" w14:textId="77777777" w:rsidTr="00F174E7">
        <w:trPr>
          <w:trHeight w:val="1245"/>
        </w:trPr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AC125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0929E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579A2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82B91" w14:textId="77777777" w:rsidR="00F174E7" w:rsidRPr="005B1833" w:rsidRDefault="00F174E7" w:rsidP="00F174E7">
            <w:pPr>
              <w:bidi/>
              <w:jc w:val="center"/>
              <w:rPr>
                <w:rFonts w:asciiTheme="majorHAnsi" w:hAnsiTheme="majorHAnsi" w:cstheme="majorHAnsi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HAnsi" w:hAnsiTheme="majorHAnsi" w:cstheme="majorHAnsi" w:hint="cs"/>
                <w:b/>
                <w:bCs/>
                <w:sz w:val="24"/>
                <w:szCs w:val="24"/>
                <w:rtl/>
                <w:lang w:bidi="fa-IR"/>
              </w:rPr>
              <w:t>فعالیت های پژوهشی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C5336" w14:textId="77777777" w:rsidR="00F174E7" w:rsidRPr="00DD65C5" w:rsidRDefault="00F174E7" w:rsidP="00F174E7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D65C5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چهار شنبه</w:t>
            </w:r>
          </w:p>
        </w:tc>
      </w:tr>
    </w:tbl>
    <w:p w14:paraId="1815AE3C" w14:textId="23BBEC79" w:rsidR="00C15DB1" w:rsidRPr="00B4351B" w:rsidRDefault="00C15DB1" w:rsidP="00F174E7">
      <w:pPr>
        <w:bidi/>
        <w:spacing w:after="0" w:line="276" w:lineRule="auto"/>
        <w:rPr>
          <w:rFonts w:ascii="Calibri" w:eastAsia="Calibri" w:hAnsi="Calibri" w:cs="B Nazanin"/>
          <w:b/>
          <w:bCs/>
          <w:color w:val="000000" w:themeColor="text1"/>
          <w:sz w:val="32"/>
          <w:szCs w:val="32"/>
        </w:rPr>
      </w:pPr>
    </w:p>
    <w:p w14:paraId="32C5B194" w14:textId="6CC2F065" w:rsidR="00811491" w:rsidRDefault="00811491" w:rsidP="00DD65C5">
      <w:pPr>
        <w:bidi/>
        <w:rPr>
          <w:lang w:bidi="fa-IR"/>
        </w:rPr>
      </w:pPr>
    </w:p>
    <w:sectPr w:rsidR="0081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C5"/>
    <w:rsid w:val="00031F55"/>
    <w:rsid w:val="00093AAB"/>
    <w:rsid w:val="000D0664"/>
    <w:rsid w:val="00116A5D"/>
    <w:rsid w:val="00155700"/>
    <w:rsid w:val="00186615"/>
    <w:rsid w:val="00236D6B"/>
    <w:rsid w:val="0025670E"/>
    <w:rsid w:val="002B4002"/>
    <w:rsid w:val="002E4494"/>
    <w:rsid w:val="003643C8"/>
    <w:rsid w:val="00586201"/>
    <w:rsid w:val="005B1833"/>
    <w:rsid w:val="005B6403"/>
    <w:rsid w:val="00770E84"/>
    <w:rsid w:val="00811491"/>
    <w:rsid w:val="0097531E"/>
    <w:rsid w:val="009B4435"/>
    <w:rsid w:val="00A77B8F"/>
    <w:rsid w:val="00AD76E1"/>
    <w:rsid w:val="00B90E32"/>
    <w:rsid w:val="00B938EF"/>
    <w:rsid w:val="00C15B3A"/>
    <w:rsid w:val="00C15DB1"/>
    <w:rsid w:val="00DD65C5"/>
    <w:rsid w:val="00F174E7"/>
    <w:rsid w:val="00FC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8682005"/>
  <w15:chartTrackingRefBased/>
  <w15:docId w15:val="{678A9349-D059-49AA-B8B6-F7295E78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26</cp:revision>
  <dcterms:created xsi:type="dcterms:W3CDTF">2023-05-10T10:47:00Z</dcterms:created>
  <dcterms:modified xsi:type="dcterms:W3CDTF">2023-10-21T06:32:00Z</dcterms:modified>
</cp:coreProperties>
</file>