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6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2189"/>
        <w:gridCol w:w="1968"/>
        <w:gridCol w:w="2192"/>
        <w:gridCol w:w="2116"/>
      </w:tblGrid>
      <w:tr w:rsidR="001116BB" w:rsidRPr="00911273" w14:paraId="7F49AACC" w14:textId="77777777" w:rsidTr="001116BB">
        <w:trPr>
          <w:trHeight w:val="416"/>
          <w:jc w:val="center"/>
        </w:trPr>
        <w:tc>
          <w:tcPr>
            <w:tcW w:w="867" w:type="dxa"/>
          </w:tcPr>
          <w:p w14:paraId="013FE1EF" w14:textId="77777777" w:rsidR="001116BB" w:rsidRDefault="001116BB" w:rsidP="001116BB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ساعت</w:t>
            </w:r>
          </w:p>
        </w:tc>
        <w:tc>
          <w:tcPr>
            <w:tcW w:w="2194" w:type="dxa"/>
            <w:vMerge w:val="restart"/>
            <w:vAlign w:val="center"/>
          </w:tcPr>
          <w:p w14:paraId="0ACB5024" w14:textId="77777777" w:rsidR="001116BB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8-10</w:t>
            </w:r>
          </w:p>
        </w:tc>
        <w:tc>
          <w:tcPr>
            <w:tcW w:w="1971" w:type="dxa"/>
            <w:vMerge w:val="restart"/>
            <w:vAlign w:val="center"/>
          </w:tcPr>
          <w:p w14:paraId="34CE1F0A" w14:textId="77777777" w:rsidR="001116BB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10-12</w:t>
            </w:r>
          </w:p>
        </w:tc>
        <w:tc>
          <w:tcPr>
            <w:tcW w:w="2197" w:type="dxa"/>
            <w:vMerge w:val="restart"/>
            <w:vAlign w:val="center"/>
          </w:tcPr>
          <w:p w14:paraId="62899D2F" w14:textId="77777777" w:rsidR="001116BB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13:30-15:30</w:t>
            </w:r>
          </w:p>
        </w:tc>
        <w:tc>
          <w:tcPr>
            <w:tcW w:w="2121" w:type="dxa"/>
            <w:vMerge w:val="restart"/>
            <w:vAlign w:val="center"/>
          </w:tcPr>
          <w:p w14:paraId="545FEE66" w14:textId="77777777" w:rsidR="001116BB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16-18</w:t>
            </w:r>
          </w:p>
        </w:tc>
      </w:tr>
      <w:tr w:rsidR="001116BB" w:rsidRPr="00911273" w14:paraId="403642E5" w14:textId="77777777" w:rsidTr="001116BB">
        <w:trPr>
          <w:trHeight w:val="410"/>
          <w:jc w:val="center"/>
        </w:trPr>
        <w:tc>
          <w:tcPr>
            <w:tcW w:w="867" w:type="dxa"/>
          </w:tcPr>
          <w:p w14:paraId="482A5BF4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روز</w:t>
            </w:r>
          </w:p>
        </w:tc>
        <w:tc>
          <w:tcPr>
            <w:tcW w:w="2194" w:type="dxa"/>
            <w:vMerge/>
            <w:vAlign w:val="center"/>
          </w:tcPr>
          <w:p w14:paraId="1C16859F" w14:textId="77777777" w:rsidR="001116BB" w:rsidRPr="00911273" w:rsidRDefault="001116BB" w:rsidP="001116BB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971" w:type="dxa"/>
            <w:vMerge/>
            <w:vAlign w:val="center"/>
          </w:tcPr>
          <w:p w14:paraId="2710E068" w14:textId="77777777" w:rsidR="001116BB" w:rsidRPr="00911273" w:rsidRDefault="001116BB" w:rsidP="001116BB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197" w:type="dxa"/>
            <w:vMerge/>
            <w:vAlign w:val="center"/>
          </w:tcPr>
          <w:p w14:paraId="4D7DBFBC" w14:textId="77777777" w:rsidR="001116BB" w:rsidRPr="00911273" w:rsidRDefault="001116BB" w:rsidP="001116BB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2121" w:type="dxa"/>
            <w:vMerge/>
          </w:tcPr>
          <w:p w14:paraId="6C3173D9" w14:textId="77777777" w:rsidR="001116BB" w:rsidRPr="00911273" w:rsidRDefault="001116BB" w:rsidP="001116BB">
            <w:pPr>
              <w:bidi/>
              <w:jc w:val="center"/>
              <w:rPr>
                <w:rFonts w:cs="B Lotus"/>
                <w:lang w:bidi="fa-IR"/>
              </w:rPr>
            </w:pPr>
          </w:p>
        </w:tc>
      </w:tr>
      <w:tr w:rsidR="001116BB" w:rsidRPr="00911273" w14:paraId="67845C76" w14:textId="77777777" w:rsidTr="00394D62">
        <w:trPr>
          <w:jc w:val="center"/>
        </w:trPr>
        <w:tc>
          <w:tcPr>
            <w:tcW w:w="867" w:type="dxa"/>
            <w:vAlign w:val="center"/>
          </w:tcPr>
          <w:p w14:paraId="7CB116CA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911273">
              <w:rPr>
                <w:rFonts w:cs="B Lotus" w:hint="cs"/>
                <w:rtl/>
                <w:lang w:bidi="fa-IR"/>
              </w:rPr>
              <w:t>شنبه</w:t>
            </w:r>
          </w:p>
        </w:tc>
        <w:tc>
          <w:tcPr>
            <w:tcW w:w="2194" w:type="dxa"/>
            <w:vAlign w:val="center"/>
          </w:tcPr>
          <w:p w14:paraId="75F6F0ED" w14:textId="72C67DC8" w:rsidR="00394D62" w:rsidRPr="00911273" w:rsidRDefault="009537BC" w:rsidP="00394D6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  <w:tc>
          <w:tcPr>
            <w:tcW w:w="1971" w:type="dxa"/>
            <w:vAlign w:val="center"/>
          </w:tcPr>
          <w:p w14:paraId="0FF8DD83" w14:textId="7583A5A2" w:rsidR="009537BC" w:rsidRDefault="009537BC" w:rsidP="009537B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میکروب شناسی</w:t>
            </w:r>
            <w:r>
              <w:rPr>
                <w:rFonts w:cs="B Lotus" w:hint="cs"/>
                <w:rtl/>
                <w:lang w:bidi="fa-IR"/>
              </w:rPr>
              <w:t xml:space="preserve"> عملی </w:t>
            </w:r>
            <w:r w:rsidR="00993AC5">
              <w:rPr>
                <w:rFonts w:cs="B Lotus" w:hint="cs"/>
                <w:rtl/>
              </w:rPr>
              <w:t xml:space="preserve">گروه </w:t>
            </w:r>
            <w:r>
              <w:rPr>
                <w:rFonts w:cs="B Lotus" w:hint="cs"/>
                <w:rtl/>
                <w:lang w:bidi="fa-IR"/>
              </w:rPr>
              <w:t>بهداشت محیط ترم 1</w:t>
            </w:r>
          </w:p>
          <w:p w14:paraId="1D85AE3C" w14:textId="74728CF6" w:rsidR="001116BB" w:rsidRPr="00911273" w:rsidRDefault="001116BB" w:rsidP="00394D62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197" w:type="dxa"/>
            <w:vAlign w:val="center"/>
          </w:tcPr>
          <w:p w14:paraId="2C79EA45" w14:textId="4DA8681E" w:rsidR="001116BB" w:rsidRPr="00911273" w:rsidRDefault="009537BC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عوامل ضد میکروبی و مکانیسم عمل آن ها کارشناسی ارشد</w:t>
            </w:r>
          </w:p>
        </w:tc>
        <w:tc>
          <w:tcPr>
            <w:tcW w:w="2121" w:type="dxa"/>
            <w:vAlign w:val="center"/>
          </w:tcPr>
          <w:p w14:paraId="5C1D34ED" w14:textId="7281D503" w:rsidR="001116BB" w:rsidRPr="00911273" w:rsidRDefault="009537BC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</w:tr>
      <w:tr w:rsidR="001116BB" w:rsidRPr="00911273" w14:paraId="71B22F5C" w14:textId="77777777" w:rsidTr="001116BB">
        <w:trPr>
          <w:jc w:val="center"/>
        </w:trPr>
        <w:tc>
          <w:tcPr>
            <w:tcW w:w="867" w:type="dxa"/>
            <w:vAlign w:val="center"/>
          </w:tcPr>
          <w:p w14:paraId="5BDBF814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</w:rPr>
            </w:pPr>
            <w:r w:rsidRPr="00911273">
              <w:rPr>
                <w:rFonts w:cs="B Lotus" w:hint="cs"/>
                <w:rtl/>
              </w:rPr>
              <w:t>یکشنبه</w:t>
            </w:r>
          </w:p>
        </w:tc>
        <w:tc>
          <w:tcPr>
            <w:tcW w:w="2194" w:type="dxa"/>
            <w:vAlign w:val="center"/>
          </w:tcPr>
          <w:p w14:paraId="20C8EF9C" w14:textId="49D267DA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میکروب شناسی پرستاری بروجن</w:t>
            </w:r>
          </w:p>
        </w:tc>
        <w:tc>
          <w:tcPr>
            <w:tcW w:w="1971" w:type="dxa"/>
            <w:vAlign w:val="center"/>
          </w:tcPr>
          <w:p w14:paraId="579CED11" w14:textId="47F8D2DF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میکروب شناسی پرستاری بروجن</w:t>
            </w:r>
          </w:p>
        </w:tc>
        <w:tc>
          <w:tcPr>
            <w:tcW w:w="2197" w:type="dxa"/>
            <w:vAlign w:val="center"/>
          </w:tcPr>
          <w:p w14:paraId="3A3F8443" w14:textId="2FBE9286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میکروب شناسی پرستاری بروجن</w:t>
            </w:r>
          </w:p>
        </w:tc>
        <w:tc>
          <w:tcPr>
            <w:tcW w:w="2121" w:type="dxa"/>
          </w:tcPr>
          <w:p w14:paraId="31C1C513" w14:textId="3D07EC88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میکروب شناسی پرستاری بروجن</w:t>
            </w:r>
          </w:p>
        </w:tc>
      </w:tr>
      <w:tr w:rsidR="001116BB" w:rsidRPr="00911273" w14:paraId="7E318A86" w14:textId="77777777" w:rsidTr="001116BB">
        <w:trPr>
          <w:jc w:val="center"/>
        </w:trPr>
        <w:tc>
          <w:tcPr>
            <w:tcW w:w="867" w:type="dxa"/>
            <w:vAlign w:val="center"/>
          </w:tcPr>
          <w:p w14:paraId="5BCFC4DF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</w:rPr>
            </w:pPr>
            <w:r w:rsidRPr="00911273">
              <w:rPr>
                <w:rFonts w:cs="B Lotus" w:hint="cs"/>
                <w:rtl/>
              </w:rPr>
              <w:t>دوشنبه</w:t>
            </w:r>
          </w:p>
        </w:tc>
        <w:tc>
          <w:tcPr>
            <w:tcW w:w="2194" w:type="dxa"/>
            <w:vAlign w:val="center"/>
          </w:tcPr>
          <w:p w14:paraId="4CC080F1" w14:textId="4E7A2A8A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  <w:tc>
          <w:tcPr>
            <w:tcW w:w="1971" w:type="dxa"/>
            <w:vAlign w:val="center"/>
          </w:tcPr>
          <w:p w14:paraId="101F86E7" w14:textId="3FBEBCA3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  <w:tc>
          <w:tcPr>
            <w:tcW w:w="2197" w:type="dxa"/>
            <w:vAlign w:val="center"/>
          </w:tcPr>
          <w:p w14:paraId="24870E3B" w14:textId="7E7962F9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باکتری</w:t>
            </w:r>
            <w:r w:rsidR="00993AC5">
              <w:rPr>
                <w:rFonts w:cs="B Lotus" w:hint="cs"/>
                <w:rtl/>
              </w:rPr>
              <w:t xml:space="preserve"> شناسی</w:t>
            </w:r>
            <w:r w:rsidR="00993AC5">
              <w:rPr>
                <w:rFonts w:cs="B Lotus" w:hint="cs"/>
                <w:rtl/>
              </w:rPr>
              <w:t xml:space="preserve"> عملی  </w:t>
            </w:r>
            <w:r w:rsidR="00993AC5">
              <w:rPr>
                <w:rFonts w:cs="B Lotus" w:hint="cs"/>
                <w:rtl/>
              </w:rPr>
              <w:t xml:space="preserve">گروه </w:t>
            </w:r>
            <w:r w:rsidR="00993AC5">
              <w:rPr>
                <w:rFonts w:cs="B Lotus" w:hint="cs"/>
                <w:rtl/>
              </w:rPr>
              <w:t>دندانپزشکی</w:t>
            </w:r>
          </w:p>
        </w:tc>
        <w:tc>
          <w:tcPr>
            <w:tcW w:w="2121" w:type="dxa"/>
          </w:tcPr>
          <w:p w14:paraId="6C39BDC1" w14:textId="71C5B35F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باکتری</w:t>
            </w:r>
            <w:r w:rsidR="00993AC5">
              <w:rPr>
                <w:rFonts w:cs="B Lotus" w:hint="cs"/>
                <w:rtl/>
              </w:rPr>
              <w:t xml:space="preserve"> شناسی عملی </w:t>
            </w:r>
            <w:r w:rsidR="00993AC5">
              <w:rPr>
                <w:rFonts w:cs="B Lotus" w:hint="cs"/>
                <w:rtl/>
              </w:rPr>
              <w:t xml:space="preserve">گروه </w:t>
            </w:r>
            <w:r w:rsidR="00993AC5">
              <w:rPr>
                <w:rFonts w:cs="B Lotus" w:hint="cs"/>
                <w:rtl/>
              </w:rPr>
              <w:t xml:space="preserve"> پزشکی بین الملل</w:t>
            </w:r>
          </w:p>
        </w:tc>
      </w:tr>
      <w:tr w:rsidR="001116BB" w:rsidRPr="00911273" w14:paraId="56FC24D7" w14:textId="77777777" w:rsidTr="001116BB">
        <w:trPr>
          <w:jc w:val="center"/>
        </w:trPr>
        <w:tc>
          <w:tcPr>
            <w:tcW w:w="867" w:type="dxa"/>
            <w:vAlign w:val="center"/>
          </w:tcPr>
          <w:p w14:paraId="4D9C28CC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</w:rPr>
            </w:pPr>
            <w:r w:rsidRPr="00911273">
              <w:rPr>
                <w:rFonts w:cs="B Lotus" w:hint="cs"/>
                <w:rtl/>
              </w:rPr>
              <w:t>سه شنبه</w:t>
            </w:r>
          </w:p>
        </w:tc>
        <w:tc>
          <w:tcPr>
            <w:tcW w:w="2194" w:type="dxa"/>
            <w:vAlign w:val="center"/>
          </w:tcPr>
          <w:p w14:paraId="7AD5E629" w14:textId="13577E27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  <w:tc>
          <w:tcPr>
            <w:tcW w:w="1971" w:type="dxa"/>
            <w:vAlign w:val="center"/>
          </w:tcPr>
          <w:p w14:paraId="7AEB9ABE" w14:textId="3A91E3D5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ژنتیک میکروارگانیسم ها کارشناسی ارشد</w:t>
            </w:r>
          </w:p>
        </w:tc>
        <w:tc>
          <w:tcPr>
            <w:tcW w:w="2197" w:type="dxa"/>
            <w:vAlign w:val="center"/>
          </w:tcPr>
          <w:p w14:paraId="3B9C61EF" w14:textId="3D9D7E21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باکتری شناسی عملی گروه پزشکی 1</w:t>
            </w:r>
          </w:p>
        </w:tc>
        <w:tc>
          <w:tcPr>
            <w:tcW w:w="2121" w:type="dxa"/>
          </w:tcPr>
          <w:p w14:paraId="7965F1DA" w14:textId="58FEA08D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باکتری شناسی عملی گروه پزشکی </w:t>
            </w:r>
            <w:r>
              <w:rPr>
                <w:rFonts w:cs="B Lotus" w:hint="cs"/>
                <w:rtl/>
              </w:rPr>
              <w:t>2</w:t>
            </w:r>
          </w:p>
        </w:tc>
      </w:tr>
      <w:tr w:rsidR="001116BB" w:rsidRPr="00911273" w14:paraId="30307199" w14:textId="77777777" w:rsidTr="001116BB">
        <w:trPr>
          <w:jc w:val="center"/>
        </w:trPr>
        <w:tc>
          <w:tcPr>
            <w:tcW w:w="867" w:type="dxa"/>
            <w:vAlign w:val="center"/>
          </w:tcPr>
          <w:p w14:paraId="221E34A2" w14:textId="77777777" w:rsidR="001116BB" w:rsidRPr="00911273" w:rsidRDefault="001116BB" w:rsidP="001116BB">
            <w:pPr>
              <w:bidi/>
              <w:jc w:val="center"/>
              <w:rPr>
                <w:rFonts w:cs="B Lotus"/>
                <w:rtl/>
              </w:rPr>
            </w:pPr>
            <w:r w:rsidRPr="00911273">
              <w:rPr>
                <w:rFonts w:cs="B Lotus" w:hint="cs"/>
                <w:rtl/>
              </w:rPr>
              <w:t>چهارشنبه</w:t>
            </w:r>
          </w:p>
        </w:tc>
        <w:tc>
          <w:tcPr>
            <w:tcW w:w="2194" w:type="dxa"/>
            <w:vAlign w:val="center"/>
          </w:tcPr>
          <w:p w14:paraId="7BD5ED3C" w14:textId="14DA3E26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بیولوژی سلولی مولکولی  </w:t>
            </w:r>
            <w:r>
              <w:rPr>
                <w:rFonts w:cs="B Lotus" w:hint="cs"/>
                <w:rtl/>
              </w:rPr>
              <w:t>کارشناسی ارشد</w:t>
            </w:r>
          </w:p>
        </w:tc>
        <w:tc>
          <w:tcPr>
            <w:tcW w:w="1971" w:type="dxa"/>
            <w:vAlign w:val="center"/>
          </w:tcPr>
          <w:p w14:paraId="58FB1473" w14:textId="0ACC9E5D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باکتری شناسی </w:t>
            </w:r>
            <w:r w:rsidR="00993AC5">
              <w:rPr>
                <w:rFonts w:cs="B Lotus" w:hint="cs"/>
                <w:rtl/>
              </w:rPr>
              <w:t>گروه  پزشکی بین الملل</w:t>
            </w:r>
          </w:p>
        </w:tc>
        <w:tc>
          <w:tcPr>
            <w:tcW w:w="2197" w:type="dxa"/>
            <w:vAlign w:val="center"/>
          </w:tcPr>
          <w:p w14:paraId="334C7125" w14:textId="0A20ACB9" w:rsidR="001116BB" w:rsidRPr="00911273" w:rsidRDefault="00993AC5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باکتری شناسی عملی گروه پزشکی 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2121" w:type="dxa"/>
          </w:tcPr>
          <w:p w14:paraId="169D6B77" w14:textId="1E8F55D8" w:rsidR="001116BB" w:rsidRPr="00911273" w:rsidRDefault="00B30DFA" w:rsidP="00394D62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مشاوره دانشجویان</w:t>
            </w:r>
          </w:p>
        </w:tc>
      </w:tr>
    </w:tbl>
    <w:p w14:paraId="4D82CB5B" w14:textId="56221144" w:rsidR="0091038D" w:rsidRDefault="009537BC" w:rsidP="0091127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دکتر میلاد شاهینی</w:t>
      </w:r>
    </w:p>
    <w:p w14:paraId="2DC0348E" w14:textId="77777777" w:rsidR="004D3248" w:rsidRDefault="004D3248" w:rsidP="004D3248">
      <w:pPr>
        <w:bidi/>
        <w:rPr>
          <w:rtl/>
        </w:rPr>
      </w:pPr>
    </w:p>
    <w:p w14:paraId="41AD04E7" w14:textId="77777777" w:rsidR="004D3248" w:rsidRDefault="004D3248" w:rsidP="004D3248">
      <w:pPr>
        <w:bidi/>
      </w:pPr>
    </w:p>
    <w:sectPr w:rsidR="004D3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73"/>
    <w:rsid w:val="000A03CA"/>
    <w:rsid w:val="000B2B12"/>
    <w:rsid w:val="000C0C6D"/>
    <w:rsid w:val="001116BB"/>
    <w:rsid w:val="002C7779"/>
    <w:rsid w:val="003561C1"/>
    <w:rsid w:val="00394D62"/>
    <w:rsid w:val="004D3248"/>
    <w:rsid w:val="00661FAD"/>
    <w:rsid w:val="00845FE4"/>
    <w:rsid w:val="008E0663"/>
    <w:rsid w:val="0091038D"/>
    <w:rsid w:val="00911273"/>
    <w:rsid w:val="009537BC"/>
    <w:rsid w:val="00993AC5"/>
    <w:rsid w:val="00B30DFA"/>
    <w:rsid w:val="00C37588"/>
    <w:rsid w:val="00C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6339"/>
  <w15:chartTrackingRefBased/>
  <w15:docId w15:val="{6E506A57-9E67-4A49-81CC-1C2A075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Rezaei</dc:creator>
  <cp:keywords/>
  <dc:description/>
  <cp:lastModifiedBy>Milad</cp:lastModifiedBy>
  <cp:revision>5</cp:revision>
  <cp:lastPrinted>2023-09-17T10:13:00Z</cp:lastPrinted>
  <dcterms:created xsi:type="dcterms:W3CDTF">2023-10-07T06:51:00Z</dcterms:created>
  <dcterms:modified xsi:type="dcterms:W3CDTF">2023-10-09T08:39:00Z</dcterms:modified>
</cp:coreProperties>
</file>