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5A8582C1" wp14:editId="4EF61A2D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:rsidR="00EA4669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EB73A7">
        <w:rPr>
          <w:rFonts w:ascii="IranNastaliq" w:hAnsi="IranNastaliq" w:cs="IranNastaliq"/>
          <w:sz w:val="20"/>
          <w:szCs w:val="20"/>
          <w:rtl/>
        </w:rPr>
        <w:t>دانشگاه علوم پزشکی و خدمات درمانی استان چهار محال و بختیاری</w:t>
      </w:r>
    </w:p>
    <w:p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:rsidR="003A4E8F" w:rsidRDefault="003A4E8F">
      <w:pPr>
        <w:jc w:val="center"/>
        <w:rPr>
          <w:rFonts w:cs="B Nazanin"/>
          <w:b/>
          <w:bCs/>
        </w:rPr>
      </w:pPr>
    </w:p>
    <w:p w:rsidR="002121BE" w:rsidRPr="00865211" w:rsidRDefault="003A4E8F" w:rsidP="00741372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 .</w:t>
      </w:r>
      <w:r w:rsidR="00F536D5" w:rsidRPr="00F536D5">
        <w:rPr>
          <w:rFonts w:cs="2  Lotus"/>
          <w:b/>
          <w:bCs/>
          <w:sz w:val="22"/>
          <w:szCs w:val="22"/>
          <w:rtl/>
        </w:rPr>
        <w:t xml:space="preserve"> </w:t>
      </w:r>
      <w:r w:rsidR="00F536D5" w:rsidRPr="00283924">
        <w:rPr>
          <w:rFonts w:cs="2  Lotus"/>
          <w:b/>
          <w:bCs/>
          <w:sz w:val="22"/>
          <w:szCs w:val="22"/>
          <w:rtl/>
        </w:rPr>
        <w:t>كار</w:t>
      </w:r>
      <w:r w:rsidR="00F536D5">
        <w:rPr>
          <w:rFonts w:cs="2  Lotus" w:hint="cs"/>
          <w:b/>
          <w:bCs/>
          <w:sz w:val="22"/>
          <w:szCs w:val="22"/>
          <w:rtl/>
        </w:rPr>
        <w:t xml:space="preserve">آموزی </w:t>
      </w:r>
      <w:r w:rsidR="00F536D5" w:rsidRPr="00E75870">
        <w:rPr>
          <w:rFonts w:cs="2  Lotus" w:hint="cs"/>
          <w:b/>
          <w:bCs/>
          <w:sz w:val="22"/>
          <w:szCs w:val="22"/>
          <w:rtl/>
        </w:rPr>
        <w:t>ارتوپدی</w:t>
      </w:r>
      <w:r w:rsidR="002121BE" w:rsidRPr="00865211">
        <w:rPr>
          <w:rFonts w:cs="B Nazanin" w:hint="cs"/>
          <w:b/>
          <w:bCs/>
          <w:rtl/>
        </w:rPr>
        <w:t xml:space="preserve">.....................     نيمسال  اول/دوم/تابستان </w:t>
      </w:r>
      <w:r w:rsidR="00741372">
        <w:rPr>
          <w:rFonts w:cs="B Nazanin" w:hint="cs"/>
          <w:b/>
          <w:bCs/>
          <w:rtl/>
        </w:rPr>
        <w:t>:(دوم- سال 1402</w:t>
      </w:r>
      <w:r w:rsidR="002121BE" w:rsidRPr="00865211">
        <w:rPr>
          <w:rFonts w:cs="B Nazanin" w:hint="cs"/>
          <w:b/>
          <w:bCs/>
          <w:rtl/>
        </w:rPr>
        <w:t>..</w:t>
      </w:r>
      <w:r w:rsidR="00741372">
        <w:rPr>
          <w:rFonts w:cs="B Nazanin" w:hint="cs"/>
          <w:b/>
          <w:bCs/>
          <w:rtl/>
        </w:rPr>
        <w:t>)</w:t>
      </w:r>
      <w:r w:rsidR="002121BE" w:rsidRPr="00865211">
        <w:rPr>
          <w:rFonts w:cs="B Nazanin" w:hint="cs"/>
          <w:b/>
          <w:bCs/>
          <w:rtl/>
        </w:rPr>
        <w:t xml:space="preserve">.... </w:t>
      </w:r>
    </w:p>
    <w:p w:rsidR="008916B4" w:rsidRDefault="008916B4" w:rsidP="009169CF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 :...</w:t>
      </w:r>
      <w:r w:rsidR="00F536D5">
        <w:rPr>
          <w:rFonts w:cs="B Nazanin" w:hint="cs"/>
          <w:b/>
          <w:bCs/>
          <w:rtl/>
        </w:rPr>
        <w:t>پزشکی</w:t>
      </w:r>
      <w:r w:rsidR="002121BE" w:rsidRPr="00865211">
        <w:rPr>
          <w:rFonts w:cs="B Nazanin" w:hint="cs"/>
          <w:b/>
          <w:bCs/>
          <w:rtl/>
        </w:rPr>
        <w:t>...................  گروه آموزشی :........</w:t>
      </w:r>
      <w:r w:rsidR="00F536D5">
        <w:rPr>
          <w:rFonts w:cs="B Nazanin" w:hint="cs"/>
          <w:b/>
          <w:bCs/>
          <w:rtl/>
        </w:rPr>
        <w:t>ارتوپدی</w:t>
      </w:r>
      <w:r w:rsidR="002121BE" w:rsidRPr="00865211">
        <w:rPr>
          <w:rFonts w:cs="B Nazanin" w:hint="cs"/>
          <w:b/>
          <w:bCs/>
          <w:rtl/>
        </w:rPr>
        <w:t>.....................</w:t>
      </w:r>
      <w:r>
        <w:rPr>
          <w:rFonts w:cs="B Nazanin"/>
          <w:b/>
          <w:bCs/>
          <w:rtl/>
        </w:rPr>
        <w:tab/>
      </w:r>
    </w:p>
    <w:p w:rsidR="008916B4" w:rsidRPr="008916B4" w:rsidRDefault="008916B4" w:rsidP="008916B4">
      <w:pPr>
        <w:jc w:val="right"/>
        <w:rPr>
          <w:rFonts w:cs="B Nazanin"/>
        </w:rPr>
      </w:pPr>
    </w:p>
    <w:p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741372" w:rsidRPr="00283924">
              <w:rPr>
                <w:rFonts w:cs="2  Lotus"/>
                <w:b/>
                <w:bCs/>
                <w:sz w:val="22"/>
                <w:szCs w:val="22"/>
                <w:rtl/>
              </w:rPr>
              <w:t xml:space="preserve"> </w:t>
            </w:r>
            <w:r w:rsidR="00741372" w:rsidRPr="00283924">
              <w:rPr>
                <w:rFonts w:cs="2  Lotus"/>
                <w:b/>
                <w:bCs/>
                <w:sz w:val="22"/>
                <w:szCs w:val="22"/>
                <w:rtl/>
              </w:rPr>
              <w:t>كار</w:t>
            </w:r>
            <w:r w:rsidR="00741372">
              <w:rPr>
                <w:rFonts w:cs="2  Lotus" w:hint="cs"/>
                <w:b/>
                <w:bCs/>
                <w:sz w:val="22"/>
                <w:szCs w:val="22"/>
                <w:rtl/>
              </w:rPr>
              <w:t xml:space="preserve">آموزی </w:t>
            </w:r>
            <w:r w:rsidR="00741372" w:rsidRPr="00E75870">
              <w:rPr>
                <w:rFonts w:cs="2  Lotus" w:hint="cs"/>
                <w:b/>
                <w:bCs/>
                <w:sz w:val="22"/>
                <w:szCs w:val="22"/>
                <w:rtl/>
              </w:rPr>
              <w:t>ارتوپدی</w:t>
            </w:r>
            <w:bookmarkStart w:id="0" w:name="_GoBack"/>
            <w:bookmarkEnd w:id="0"/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741372">
              <w:rPr>
                <w:rFonts w:cs="B Nazanin" w:hint="cs"/>
                <w:b/>
                <w:bCs/>
                <w:rtl/>
              </w:rPr>
              <w:t>:1/8/1402لغایت30/8/1402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F536D5" w:rsidRPr="00283924">
              <w:rPr>
                <w:rFonts w:cs="2  Titr"/>
                <w:b/>
                <w:bCs/>
                <w:sz w:val="22"/>
                <w:szCs w:val="22"/>
                <w:rtl/>
              </w:rPr>
              <w:t xml:space="preserve"> </w:t>
            </w:r>
            <w:r w:rsidR="00F536D5" w:rsidRPr="00283924">
              <w:rPr>
                <w:rFonts w:cs="2  Titr"/>
                <w:b/>
                <w:bCs/>
                <w:sz w:val="22"/>
                <w:szCs w:val="22"/>
                <w:rtl/>
              </w:rPr>
              <w:t>پزشكي</w:t>
            </w:r>
            <w:r w:rsidR="00F536D5" w:rsidRPr="00283924">
              <w:rPr>
                <w:rFonts w:cs="2  Lotus"/>
                <w:b/>
                <w:bCs/>
                <w:sz w:val="22"/>
                <w:szCs w:val="22"/>
                <w:rtl/>
              </w:rPr>
              <w:t xml:space="preserve">- </w:t>
            </w:r>
            <w:r w:rsidR="00F536D5">
              <w:rPr>
                <w:rFonts w:cs="2  Lotus" w:hint="cs"/>
                <w:b/>
                <w:bCs/>
                <w:sz w:val="22"/>
                <w:szCs w:val="22"/>
                <w:rtl/>
              </w:rPr>
              <w:t>دانشجوی بالینی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="00BB06E4">
              <w:rPr>
                <w:rFonts w:cs="B Nazanin" w:hint="cs"/>
                <w:b/>
                <w:bCs/>
                <w:rtl/>
              </w:rPr>
              <w:t>:کلاسهای آموزشی بیمارستان کاشانی</w:t>
            </w: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BB06E4">
              <w:rPr>
                <w:rFonts w:cs="2  Lotus" w:hint="cs"/>
                <w:b/>
                <w:bCs/>
                <w:sz w:val="22"/>
                <w:szCs w:val="22"/>
                <w:rtl/>
              </w:rPr>
              <w:t>3</w:t>
            </w:r>
            <w:r w:rsidR="00BB06E4" w:rsidRPr="00283924">
              <w:rPr>
                <w:rFonts w:cs="2  Lotus"/>
                <w:b/>
                <w:bCs/>
                <w:sz w:val="22"/>
                <w:szCs w:val="22"/>
                <w:rtl/>
              </w:rPr>
              <w:t xml:space="preserve"> واحد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4192" w:type="dxa"/>
          </w:tcPr>
          <w:p w:rsidR="008916B4" w:rsidRDefault="008916B4" w:rsidP="00BB06E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  <w:r w:rsidR="00BB06E4">
              <w:rPr>
                <w:rFonts w:cs="B Nazanin" w:hint="cs"/>
                <w:b/>
                <w:bCs/>
                <w:rtl/>
              </w:rPr>
              <w:t>استاتید:دکتر دهقان-دکتر بهمنی-دکتر میرمیران</w:t>
            </w:r>
          </w:p>
        </w:tc>
        <w:tc>
          <w:tcPr>
            <w:tcW w:w="4906" w:type="dxa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:rsidTr="008916B4">
        <w:tc>
          <w:tcPr>
            <w:tcW w:w="9098" w:type="dxa"/>
            <w:gridSpan w:val="2"/>
          </w:tcPr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  <w:r w:rsidR="00BB06E4">
              <w:rPr>
                <w:rFonts w:cs="B Nazanin" w:hint="cs"/>
                <w:rtl/>
              </w:rPr>
              <w:t>دفتر گروه ارتوپدی داخلی 2317</w:t>
            </w:r>
          </w:p>
          <w:p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:rsidR="00BB06E4" w:rsidRPr="00E84CAC" w:rsidRDefault="00BB06E4" w:rsidP="00BB06E4">
      <w:pPr>
        <w:rPr>
          <w:rFonts w:ascii="Tahoma" w:hAnsi="Tahoma" w:cs="B Zar" w:hint="cs"/>
          <w:rtl/>
        </w:rPr>
      </w:pPr>
      <w:r w:rsidRPr="00E84CAC">
        <w:rPr>
          <w:rFonts w:ascii="Tahoma" w:hAnsi="Tahoma" w:cs="B Zar"/>
          <w:rtl/>
        </w:rPr>
        <w:t xml:space="preserve">انتظار مي رود دانشجوي باليني در پايان دوره بتواند </w:t>
      </w:r>
      <w:r w:rsidRPr="00E84CAC">
        <w:rPr>
          <w:rFonts w:ascii="Tahoma" w:hAnsi="Tahoma" w:cs="B Zar" w:hint="cs"/>
          <w:rtl/>
        </w:rPr>
        <w:t>:</w:t>
      </w:r>
    </w:p>
    <w:p w:rsidR="00BB06E4" w:rsidRPr="00E84CAC" w:rsidRDefault="00BB06E4" w:rsidP="00BB06E4">
      <w:pPr>
        <w:spacing w:line="276" w:lineRule="auto"/>
        <w:rPr>
          <w:rFonts w:ascii="Cambria" w:hAnsi="Cambria" w:cs="B Zar"/>
          <w:rtl/>
        </w:rPr>
      </w:pPr>
      <w:r w:rsidRPr="00E84CAC">
        <w:rPr>
          <w:rFonts w:ascii="Cambria" w:hAnsi="Cambria" w:cs="B Zar" w:hint="cs"/>
          <w:rtl/>
        </w:rPr>
        <w:t xml:space="preserve">  </w:t>
      </w:r>
      <w:r w:rsidRPr="00E84CAC">
        <w:rPr>
          <w:rFonts w:ascii="Cambria" w:hAnsi="Cambria" w:cs="B Zar"/>
          <w:rtl/>
        </w:rPr>
        <w:t>بتواند بیماران ارتوپدی را تشخیص و درمان اولیه نماید .</w:t>
      </w:r>
    </w:p>
    <w:p w:rsidR="00BB06E4" w:rsidRPr="00E84CAC" w:rsidRDefault="00BB06E4" w:rsidP="00BB06E4">
      <w:pPr>
        <w:spacing w:line="276" w:lineRule="auto"/>
        <w:rPr>
          <w:rFonts w:ascii="Cambria" w:hAnsi="Cambria" w:cs="B Zar"/>
          <w:rtl/>
        </w:rPr>
      </w:pPr>
      <w:r w:rsidRPr="00E84CAC">
        <w:rPr>
          <w:rFonts w:ascii="Cambria" w:hAnsi="Cambria" w:cs="B Zar" w:hint="cs"/>
          <w:rtl/>
        </w:rPr>
        <w:t xml:space="preserve">  </w:t>
      </w:r>
      <w:r w:rsidRPr="00E84CAC">
        <w:rPr>
          <w:rFonts w:ascii="Cambria" w:hAnsi="Cambria" w:cs="B Zar"/>
          <w:rtl/>
        </w:rPr>
        <w:t xml:space="preserve">برخورد مناسب با بیماران  و پرسنل بخشها </w:t>
      </w:r>
    </w:p>
    <w:p w:rsidR="008916B4" w:rsidRPr="00BB06E4" w:rsidRDefault="00BB06E4" w:rsidP="00BB06E4">
      <w:pPr>
        <w:jc w:val="both"/>
        <w:rPr>
          <w:rFonts w:cs="B Nazanin"/>
          <w:b/>
          <w:bCs/>
        </w:rPr>
      </w:pPr>
      <w:r w:rsidRPr="00BB06E4">
        <w:rPr>
          <w:rFonts w:ascii="Cambria" w:hAnsi="Cambria" w:cs="B Zar" w:hint="cs"/>
          <w:rtl/>
        </w:rPr>
        <w:t xml:space="preserve">  </w:t>
      </w:r>
      <w:r w:rsidRPr="00BB06E4">
        <w:rPr>
          <w:rFonts w:ascii="Cambria" w:hAnsi="Cambria" w:cs="B Zar"/>
          <w:rtl/>
        </w:rPr>
        <w:t xml:space="preserve">و در نهایت بدست آوردن مهارت ارتباطی صحیح با بیماران و همکاران و پرسنل بخشها  </w:t>
      </w:r>
      <w:r>
        <w:rPr>
          <w:rFonts w:ascii="Cambria" w:hAnsi="Cambria" w:cs="B Zar" w:hint="cs"/>
          <w:rtl/>
        </w:rPr>
        <w:t>.</w:t>
      </w:r>
    </w:p>
    <w:p w:rsidR="008916B4" w:rsidRPr="008E56F9" w:rsidRDefault="008916B4" w:rsidP="008F5172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:rsidR="00BB06E4" w:rsidRPr="00372667" w:rsidRDefault="00BB06E4" w:rsidP="00BB06E4">
      <w:pPr>
        <w:jc w:val="lowKashida"/>
        <w:rPr>
          <w:rFonts w:ascii="Tahoma" w:hAnsi="Tahoma" w:cs="2  Lotus" w:hint="cs"/>
          <w:b/>
          <w:bCs/>
          <w:color w:val="FF0000"/>
          <w:rtl/>
        </w:rPr>
      </w:pPr>
      <w:r w:rsidRPr="00372667">
        <w:rPr>
          <w:rFonts w:ascii="Tahoma" w:hAnsi="Tahoma" w:cs="2  Lotus" w:hint="cs"/>
          <w:b/>
          <w:bCs/>
          <w:color w:val="FF0000"/>
          <w:rtl/>
        </w:rPr>
        <w:t>الف-دانشی(اهداف رفتاری)</w:t>
      </w:r>
    </w:p>
    <w:p w:rsidR="00BB06E4" w:rsidRDefault="00BB06E4" w:rsidP="00BB06E4">
      <w:pPr>
        <w:jc w:val="lowKashida"/>
        <w:rPr>
          <w:rFonts w:ascii="Tahoma" w:hAnsi="Tahoma" w:cs="2  Lotus" w:hint="cs"/>
          <w:b/>
          <w:bCs/>
          <w:rtl/>
        </w:rPr>
      </w:pPr>
      <w:r w:rsidRPr="00283924">
        <w:rPr>
          <w:rFonts w:ascii="Tahoma" w:hAnsi="Tahoma" w:cs="2  Lotus" w:hint="cs"/>
          <w:b/>
          <w:bCs/>
          <w:rtl/>
        </w:rPr>
        <w:t xml:space="preserve"> </w:t>
      </w:r>
      <w:r>
        <w:rPr>
          <w:rFonts w:ascii="Tahoma" w:hAnsi="Tahoma" w:cs="2  Lotus" w:hint="cs"/>
          <w:b/>
          <w:bCs/>
          <w:rtl/>
        </w:rPr>
        <w:t>کارآموز</w:t>
      </w:r>
      <w:r w:rsidRPr="00283924">
        <w:rPr>
          <w:rFonts w:ascii="Tahoma" w:hAnsi="Tahoma" w:cs="2  Lotus"/>
          <w:b/>
          <w:bCs/>
          <w:rtl/>
        </w:rPr>
        <w:t xml:space="preserve"> بتواند در پايان دوره</w:t>
      </w:r>
      <w:r>
        <w:rPr>
          <w:rFonts w:ascii="Tahoma" w:hAnsi="Tahoma" w:cs="2  Lotus" w:hint="cs"/>
          <w:b/>
          <w:bCs/>
          <w:rtl/>
        </w:rPr>
        <w:t>: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تاریخچه و کلیات ارتوپدی ، شکستگی ها و دررفتگیها شامل اصول جوش خوردن شکستگی ها و شکستگیهای باز را بیان کند.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اصول تشخیص و درمان در بیماریهای ارتوپدی را فرا گیرد 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بیماریهای شایع هیپ ، زانو</w:t>
      </w:r>
      <w:r w:rsidRPr="00CC4369">
        <w:rPr>
          <w:rFonts w:ascii="Tahoma" w:hAnsi="Tahoma" w:cs="B Zar" w:hint="cs"/>
          <w:b/>
          <w:bCs/>
          <w:sz w:val="22"/>
          <w:szCs w:val="22"/>
          <w:rtl/>
        </w:rPr>
        <w:t>، مچ پا ،شانه،آرنج ،مچ دست و ستون فقرات</w:t>
      </w:r>
      <w:r w:rsidRPr="00C26F4F">
        <w:rPr>
          <w:rFonts w:ascii="Tahoma" w:hAnsi="Tahoma" w:cs="B Zar" w:hint="cs"/>
          <w:b/>
          <w:bCs/>
          <w:sz w:val="22"/>
          <w:szCs w:val="22"/>
          <w:u w:val="single"/>
          <w:rtl/>
        </w:rPr>
        <w:t xml:space="preserve"> </w:t>
      </w:r>
      <w:r w:rsidRPr="00C26F4F">
        <w:rPr>
          <w:rFonts w:ascii="Tahoma" w:hAnsi="Tahoma" w:cs="B Zar" w:hint="cs"/>
          <w:b/>
          <w:bCs/>
          <w:sz w:val="22"/>
          <w:szCs w:val="22"/>
          <w:rtl/>
        </w:rPr>
        <w:t>را شرح دهد.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دفورمیتی شایع اندامها و ستون فقرات را نام ببرد.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ضایعات خوش خیم موسکولواسکلتال شامل نحوه بررسی تومورهای شایع خوش خیم نسج نرم و استخوان را شرح دهد.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ضایعات بد خیم موسکولواسکلتال شامل نحوه بررسی تومورهای شایع بد خیم نسج نرم و استخوان را بیان کند.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ضایعات اعصاب محیطی و نوروپاتی های فشاری با تاکید بر سندروم کانال کارپ را نام ببرد.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lastRenderedPageBreak/>
        <w:t>بیماریهای عصبی عضلانی با تاکید بر فلج مغزی (</w:t>
      </w:r>
      <w:r w:rsidRPr="00C26F4F">
        <w:rPr>
          <w:rFonts w:ascii="Tahoma" w:hAnsi="Tahoma" w:cs="B Zar"/>
          <w:b/>
          <w:bCs/>
          <w:sz w:val="22"/>
          <w:szCs w:val="22"/>
        </w:rPr>
        <w:t>CP</w:t>
      </w:r>
      <w:r w:rsidRPr="00C26F4F">
        <w:rPr>
          <w:rFonts w:ascii="Tahoma" w:hAnsi="Tahoma" w:cs="B Zar" w:hint="cs"/>
          <w:b/>
          <w:bCs/>
          <w:sz w:val="22"/>
          <w:szCs w:val="22"/>
          <w:rtl/>
        </w:rPr>
        <w:t xml:space="preserve"> ) پولیومیلیت ،دیسسروفی های عضلانی را نام ببرد.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بیماریهای متابولیک با تاکید برریکتز ،استئومالاسی ، استئوپروز و نقرس را بیان کند.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عفونتهای استخوان و مفاصل با تاکید بر آرتیریت سپتیک را شرح دهد.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استئومیلیت حاد و مزمن ، سل ستون فقرات و عفونتهای دست را نام ببرد.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 xml:space="preserve">شکستگی و دررفتگیهای اندام </w:t>
      </w:r>
      <w:r w:rsidRPr="00CC4369">
        <w:rPr>
          <w:rFonts w:ascii="Tahoma" w:hAnsi="Tahoma" w:cs="B Zar" w:hint="cs"/>
          <w:b/>
          <w:bCs/>
          <w:sz w:val="22"/>
          <w:szCs w:val="22"/>
          <w:rtl/>
        </w:rPr>
        <w:t>فوقانی ، اندام تحتانی و لگن و ستون فقرات</w:t>
      </w:r>
      <w:r w:rsidRPr="00C26F4F">
        <w:rPr>
          <w:rFonts w:ascii="Tahoma" w:hAnsi="Tahoma" w:cs="B Zar" w:hint="cs"/>
          <w:b/>
          <w:bCs/>
          <w:sz w:val="22"/>
          <w:szCs w:val="22"/>
          <w:u w:val="single"/>
          <w:rtl/>
        </w:rPr>
        <w:t xml:space="preserve"> </w:t>
      </w:r>
      <w:r w:rsidRPr="00C26F4F">
        <w:rPr>
          <w:rFonts w:ascii="Tahoma" w:hAnsi="Tahoma" w:cs="B Zar" w:hint="cs"/>
          <w:b/>
          <w:bCs/>
          <w:sz w:val="22"/>
          <w:szCs w:val="22"/>
          <w:rtl/>
        </w:rPr>
        <w:t>را تعریف کند.</w:t>
      </w:r>
    </w:p>
    <w:p w:rsidR="00BB06E4" w:rsidRPr="00C26F4F" w:rsidRDefault="00BB06E4" w:rsidP="00BB06E4">
      <w:pPr>
        <w:numPr>
          <w:ilvl w:val="0"/>
          <w:numId w:val="6"/>
        </w:numPr>
        <w:jc w:val="lowKashida"/>
        <w:rPr>
          <w:rFonts w:ascii="Tahoma" w:hAnsi="Tahoma" w:cs="B Zar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قطع اندام را بیان کند.</w:t>
      </w:r>
    </w:p>
    <w:p w:rsidR="00BB06E4" w:rsidRDefault="00BB06E4" w:rsidP="00BB06E4">
      <w:pPr>
        <w:numPr>
          <w:ilvl w:val="0"/>
          <w:numId w:val="6"/>
        </w:numPr>
        <w:jc w:val="lowKashida"/>
        <w:rPr>
          <w:rFonts w:ascii="Tahoma" w:hAnsi="Tahoma" w:cs="B Zar" w:hint="cs"/>
          <w:b/>
          <w:bCs/>
          <w:sz w:val="22"/>
          <w:szCs w:val="22"/>
        </w:rPr>
      </w:pPr>
      <w:r w:rsidRPr="00C26F4F">
        <w:rPr>
          <w:rFonts w:ascii="Tahoma" w:hAnsi="Tahoma" w:cs="B Zar" w:hint="cs"/>
          <w:b/>
          <w:bCs/>
          <w:sz w:val="22"/>
          <w:szCs w:val="22"/>
          <w:rtl/>
        </w:rPr>
        <w:t>عوارض شکستگی ها و در رفتگی ها با تاکید بر سندرم کمپارتمان ، ترومبز وریدهای عمقی و آمبولی چربی را تعریف کند.</w:t>
      </w:r>
    </w:p>
    <w:p w:rsidR="00BB06E4" w:rsidRDefault="00BB06E4" w:rsidP="00BB06E4">
      <w:pPr>
        <w:numPr>
          <w:ilvl w:val="0"/>
          <w:numId w:val="6"/>
        </w:numPr>
        <w:jc w:val="lowKashida"/>
        <w:rPr>
          <w:rFonts w:ascii="Tahoma" w:hAnsi="Tahoma" w:cs="B Zar" w:hint="cs"/>
          <w:b/>
          <w:bCs/>
          <w:sz w:val="22"/>
          <w:szCs w:val="22"/>
        </w:rPr>
      </w:pPr>
      <w:r w:rsidRPr="00565D43">
        <w:rPr>
          <w:rFonts w:ascii="Tahoma" w:hAnsi="Tahoma" w:cs="B Zar" w:hint="cs"/>
          <w:b/>
          <w:bCs/>
          <w:sz w:val="22"/>
          <w:szCs w:val="22"/>
          <w:rtl/>
        </w:rPr>
        <w:t>داروهای رایج</w:t>
      </w:r>
      <w:r>
        <w:rPr>
          <w:rFonts w:ascii="Tahoma" w:hAnsi="Tahoma" w:cs="B Zar" w:hint="cs"/>
          <w:b/>
          <w:bCs/>
          <w:sz w:val="22"/>
          <w:szCs w:val="22"/>
          <w:rtl/>
        </w:rPr>
        <w:t xml:space="preserve"> درارتوپدی رانام ببرد.</w:t>
      </w:r>
    </w:p>
    <w:p w:rsidR="00BB06E4" w:rsidRDefault="00BB06E4" w:rsidP="00BB06E4">
      <w:pPr>
        <w:numPr>
          <w:ilvl w:val="0"/>
          <w:numId w:val="6"/>
        </w:numPr>
        <w:jc w:val="lowKashida"/>
        <w:rPr>
          <w:rFonts w:ascii="Tahoma" w:hAnsi="Tahoma" w:cs="B Zar" w:hint="cs"/>
          <w:b/>
          <w:bCs/>
          <w:sz w:val="22"/>
          <w:szCs w:val="22"/>
        </w:rPr>
      </w:pPr>
      <w:r w:rsidRPr="00565D43">
        <w:rPr>
          <w:rFonts w:ascii="Tahoma" w:hAnsi="Tahoma" w:cs="B Zar" w:hint="cs"/>
          <w:b/>
          <w:bCs/>
          <w:sz w:val="22"/>
          <w:szCs w:val="22"/>
          <w:rtl/>
        </w:rPr>
        <w:t>نوشتن نسخه</w:t>
      </w:r>
      <w:r>
        <w:rPr>
          <w:rFonts w:ascii="Tahoma" w:hAnsi="Tahoma" w:cs="B Zar" w:hint="cs"/>
          <w:b/>
          <w:bCs/>
          <w:sz w:val="22"/>
          <w:szCs w:val="22"/>
          <w:rtl/>
        </w:rPr>
        <w:t xml:space="preserve"> وتجویزمنطقی دارو</w:t>
      </w:r>
      <w:r w:rsidRPr="00565D43">
        <w:rPr>
          <w:rFonts w:ascii="Tahoma" w:hAnsi="Tahoma" w:cs="B Zar" w:hint="cs"/>
          <w:b/>
          <w:bCs/>
          <w:sz w:val="22"/>
          <w:szCs w:val="22"/>
          <w:rtl/>
        </w:rPr>
        <w:t xml:space="preserve"> در موارد شایع ارتوپدی دارای کاربرد در فعالیت بالینی پزشک عمومی_ پوکی استخوان،سقوط،بی تحرکی،در رفتگی و شکستگی ها در سالمندان</w:t>
      </w:r>
      <w:r>
        <w:rPr>
          <w:rFonts w:ascii="Tahoma" w:hAnsi="Tahoma" w:cs="B Zar" w:hint="cs"/>
          <w:b/>
          <w:bCs/>
          <w:sz w:val="22"/>
          <w:szCs w:val="22"/>
          <w:rtl/>
        </w:rPr>
        <w:t xml:space="preserve"> رافراگیرد.</w:t>
      </w:r>
    </w:p>
    <w:p w:rsidR="00BB06E4" w:rsidRDefault="00BB06E4" w:rsidP="00BB06E4">
      <w:pPr>
        <w:jc w:val="lowKashida"/>
        <w:rPr>
          <w:rFonts w:ascii="Tahoma" w:hAnsi="Tahoma" w:cs="B Zar" w:hint="cs"/>
          <w:b/>
          <w:bCs/>
          <w:sz w:val="22"/>
          <w:szCs w:val="22"/>
          <w:rtl/>
        </w:rPr>
      </w:pPr>
    </w:p>
    <w:p w:rsidR="00BB06E4" w:rsidRDefault="00BB06E4" w:rsidP="00BB06E4">
      <w:pPr>
        <w:jc w:val="lowKashida"/>
        <w:rPr>
          <w:rFonts w:ascii="Tahoma" w:hAnsi="Tahoma" w:cs="B Zar" w:hint="cs"/>
          <w:b/>
          <w:bCs/>
          <w:sz w:val="22"/>
          <w:szCs w:val="22"/>
          <w:rtl/>
        </w:rPr>
      </w:pPr>
    </w:p>
    <w:p w:rsidR="00BB06E4" w:rsidRPr="00C26F4F" w:rsidRDefault="00BB06E4" w:rsidP="00BB06E4">
      <w:pPr>
        <w:jc w:val="lowKashida"/>
        <w:rPr>
          <w:rFonts w:ascii="Tahoma" w:hAnsi="Tahoma" w:cs="B Zar" w:hint="cs"/>
          <w:b/>
          <w:bCs/>
          <w:sz w:val="22"/>
          <w:szCs w:val="22"/>
          <w:rtl/>
        </w:rPr>
      </w:pPr>
    </w:p>
    <w:p w:rsidR="00BB06E4" w:rsidRPr="00372667" w:rsidRDefault="00BB06E4" w:rsidP="00BB06E4">
      <w:pPr>
        <w:jc w:val="lowKashida"/>
        <w:rPr>
          <w:rFonts w:ascii="Tahoma" w:hAnsi="Tahoma" w:cs="2  Lotus" w:hint="cs"/>
          <w:b/>
          <w:bCs/>
          <w:color w:val="FF0000"/>
          <w:rtl/>
        </w:rPr>
      </w:pPr>
      <w:r w:rsidRPr="009D65A4">
        <w:rPr>
          <w:rFonts w:ascii="Tahoma" w:hAnsi="Tahoma" w:cs="Tahoma"/>
          <w:rtl/>
        </w:rPr>
        <w:t> </w:t>
      </w:r>
      <w:r w:rsidRPr="00372667">
        <w:rPr>
          <w:rFonts w:ascii="Tahoma" w:hAnsi="Tahoma" w:cs="2  Lotus" w:hint="cs"/>
          <w:b/>
          <w:bCs/>
          <w:color w:val="FF0000"/>
          <w:rtl/>
        </w:rPr>
        <w:t xml:space="preserve">ب- اهداف مهارتی </w:t>
      </w:r>
    </w:p>
    <w:p w:rsidR="00BB06E4" w:rsidRPr="009D65A4" w:rsidRDefault="00BB06E4" w:rsidP="00BB06E4">
      <w:pPr>
        <w:jc w:val="lowKashida"/>
        <w:rPr>
          <w:rFonts w:ascii="Tahoma" w:hAnsi="Tahoma" w:cs="2  Lotus"/>
          <w:b/>
          <w:bCs/>
          <w:rtl/>
        </w:rPr>
      </w:pPr>
      <w:r w:rsidRPr="009D65A4">
        <w:rPr>
          <w:rFonts w:ascii="Tahoma" w:hAnsi="Tahoma" w:cs="2  Lotus"/>
          <w:b/>
          <w:bCs/>
          <w:rtl/>
        </w:rPr>
        <w:t>بتواند در پايان دوره مهارت</w:t>
      </w:r>
      <w:r w:rsidRPr="009D65A4">
        <w:rPr>
          <w:rFonts w:ascii="Tahoma" w:hAnsi="Tahoma" w:cs="2  Lotus" w:hint="cs"/>
          <w:b/>
          <w:bCs/>
          <w:rtl/>
        </w:rPr>
        <w:t xml:space="preserve">های </w:t>
      </w:r>
      <w:r w:rsidRPr="009D65A4">
        <w:rPr>
          <w:rFonts w:ascii="Tahoma" w:hAnsi="Tahoma" w:cs="2  Lotus"/>
          <w:b/>
          <w:bCs/>
          <w:rtl/>
        </w:rPr>
        <w:t xml:space="preserve"> زير را كسب نمايد: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1_کاراموز در پایان دوره توانایی گرفتن شرح حال از بیمار ارتوپدی را داشته باشد.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 xml:space="preserve">2_ کاراموز در پایان دوره توانایی انجام معاینات اختصاصی ارتوپدی در کودکان و بالغین شامل:معاینه ستون فقرات (شامل: </w:t>
      </w:r>
      <w:proofErr w:type="spellStart"/>
      <w:r w:rsidRPr="00AE1A12">
        <w:rPr>
          <w:rFonts w:ascii="Tahoma" w:hAnsi="Tahoma" w:cs="B Zar"/>
          <w:b/>
          <w:bCs/>
          <w:sz w:val="22"/>
          <w:szCs w:val="22"/>
        </w:rPr>
        <w:t>straight_SLR</w:t>
      </w:r>
      <w:proofErr w:type="spellEnd"/>
      <w:r w:rsidRPr="00AE1A12">
        <w:rPr>
          <w:rFonts w:ascii="Tahoma" w:hAnsi="Tahoma" w:cs="B Zar"/>
          <w:b/>
          <w:bCs/>
          <w:sz w:val="22"/>
          <w:szCs w:val="22"/>
        </w:rPr>
        <w:t xml:space="preserve"> , leg raising </w:t>
      </w:r>
      <w:r w:rsidRPr="00AE1A12">
        <w:rPr>
          <w:rFonts w:ascii="Tahoma" w:hAnsi="Tahoma" w:cs="B Zar" w:hint="cs"/>
          <w:b/>
          <w:bCs/>
          <w:sz w:val="22"/>
          <w:szCs w:val="22"/>
          <w:rtl/>
        </w:rPr>
        <w:t>)  ، مچ پا و پا ، شانه ، ارنج ، مچ دست و دست و انگشتان ،بررسی اندام از نظر خونرسانی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3_ کاراموز در پایان دوره توانایی در استفاده منطقی از پاراکلینیک و درخواست های مناسب و منطقی پس از معاینه و استنتاج بالینی یافته های بالینی و استفاده مناسب از پاراکلینیک در تشخیص و پیگیری (تفسیر رادیوگرافی ساده ) بیماری های ارتوپدی را داشته باشد .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 xml:space="preserve">4_ کاراموز قادر به برخورد علمی و صحیح  با بیمار مالتیپل تروما باشد و اصول و درمان شکستگی ها در این بیماران را بداند و توانایی انجام </w:t>
      </w:r>
      <w:r w:rsidRPr="00AE1A12">
        <w:rPr>
          <w:rFonts w:ascii="Tahoma" w:hAnsi="Tahoma" w:cs="B Zar"/>
          <w:b/>
          <w:bCs/>
          <w:sz w:val="22"/>
          <w:szCs w:val="22"/>
        </w:rPr>
        <w:t>ATLS</w:t>
      </w:r>
      <w:r w:rsidRPr="00AE1A12">
        <w:rPr>
          <w:rFonts w:ascii="Tahoma" w:hAnsi="Tahoma" w:cs="B Zar" w:hint="cs"/>
          <w:b/>
          <w:bCs/>
          <w:sz w:val="22"/>
          <w:szCs w:val="22"/>
          <w:rtl/>
        </w:rPr>
        <w:t xml:space="preserve">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5 _ کاراموز توانایی تشخیص موارد پیچیده در پارگی ها (زخم های نافذ اندام و مفاصل ، پارگی تاندون ، عصب یا عروق) که نیاز به دخالت ارتوپد دارد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 w:hint="cs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6_ کاراموز توانایی در برخورد و کنترل خونریزی های خطرناک اندام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7_ کاراموز توانایی در برخورد اولیه با بیمار مبتلا به شکستگی باز و پیشگیری از کزاز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9_ کاراموز توانایی در برخورد اولیه با سندروم کمپارتمان و سایر عوارض مهم شکستگی ها شامل امبولی چربی و ترومبوز ورید های عمقی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10_ کاراموز توانایی در تشخیص عفونت های موسکولواسکلتال بخصوص ارتریت چرکی و انجام اسپسراسیون زانو را کسب کرده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11_ کاراموز توانایی تشخیص در رفتگی مفاصل بزرگ را داشته باشد</w:t>
      </w:r>
    </w:p>
    <w:p w:rsidR="00BB06E4" w:rsidRPr="00AE1A12" w:rsidRDefault="00BB06E4" w:rsidP="00BB06E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AE1A12">
        <w:rPr>
          <w:rFonts w:ascii="Tahoma" w:hAnsi="Tahoma" w:cs="B Zar" w:hint="cs"/>
          <w:b/>
          <w:bCs/>
          <w:sz w:val="22"/>
          <w:szCs w:val="22"/>
          <w:rtl/>
        </w:rPr>
        <w:t>12_ کاراموز توانایی درخواست مشاوره و ارجاع بیماران ارتوپدی را در زمان مناسب داشته باشد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13-کارآموزبتواند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 xml:space="preserve">معاینه نبض های محیطی و </w:t>
      </w:r>
      <w:r w:rsidRPr="00AE1A12">
        <w:rPr>
          <w:rFonts w:ascii="Calibri" w:hAnsi="Calibri" w:cs="B Zar"/>
          <w:b/>
          <w:bCs/>
          <w:sz w:val="22"/>
          <w:szCs w:val="22"/>
        </w:rPr>
        <w:t>Capillary Refill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 xml:space="preserve"> را انجام دهد .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14-کارآموز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 xml:space="preserve">معاینه ریشه های عصبی و اعصاب محیطی را </w:t>
      </w:r>
      <w:r>
        <w:rPr>
          <w:rFonts w:ascii="Calibri" w:hAnsi="Calibri" w:cs="B Zar" w:hint="cs"/>
          <w:b/>
          <w:bCs/>
          <w:sz w:val="22"/>
          <w:szCs w:val="22"/>
          <w:rtl/>
        </w:rPr>
        <w:t>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>انجام دهد .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15-کارآموز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>ساخت و تعبیه آتلهای گچی را انجام دهد .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16-کارآموزبتواند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>انواع بانداژ را انجام دهد .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17-کارآموز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 xml:space="preserve">تعبیه کشش پوستی و ترمیم زخمهای ساده را </w:t>
      </w:r>
      <w:r>
        <w:rPr>
          <w:rFonts w:ascii="Calibri" w:hAnsi="Calibri" w:cs="B Zar" w:hint="cs"/>
          <w:b/>
          <w:bCs/>
          <w:sz w:val="22"/>
          <w:szCs w:val="22"/>
          <w:rtl/>
        </w:rPr>
        <w:t>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 xml:space="preserve">انجام دهد . 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18-کارآموزبتواند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 xml:space="preserve">آسپیراسیون زانو و جا اندازی بسته مفصل شانه را انجام دهد . </w:t>
      </w:r>
    </w:p>
    <w:p w:rsidR="00BB06E4" w:rsidRPr="00AE1A12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19-کارآموزبتواند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>تستهای ارتولانی و بارلو در هیپ نوزادان را انجام دهد .</w:t>
      </w:r>
    </w:p>
    <w:p w:rsidR="00BB06E4" w:rsidRDefault="00BB06E4" w:rsidP="00BB06E4">
      <w:pPr>
        <w:jc w:val="lowKashida"/>
        <w:rPr>
          <w:rFonts w:ascii="Calibri" w:hAnsi="Calibri" w:cs="B Zar" w:hint="cs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20-کارآموزبتواند</w:t>
      </w:r>
      <w:r w:rsidRPr="00AE1A12">
        <w:rPr>
          <w:rFonts w:ascii="Calibri" w:hAnsi="Calibri" w:cs="B Zar" w:hint="cs"/>
          <w:b/>
          <w:bCs/>
          <w:sz w:val="22"/>
          <w:szCs w:val="22"/>
          <w:rtl/>
        </w:rPr>
        <w:t>معاینات زانو بخصوص از نظر وجود مایع را انجام دهد .</w:t>
      </w:r>
    </w:p>
    <w:p w:rsidR="00BB06E4" w:rsidRPr="0002470F" w:rsidRDefault="00BB06E4" w:rsidP="00BB06E4">
      <w:pPr>
        <w:jc w:val="right"/>
        <w:rPr>
          <w:rFonts w:ascii="Calibri" w:hAnsi="Calibri" w:cs="B Zar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21-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>فراگ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ر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بتواند از ب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مار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مبت</w:t>
      </w:r>
      <w:r>
        <w:rPr>
          <w:rFonts w:ascii="Calibri" w:hAnsi="Calibri" w:cs="B Zar" w:hint="cs"/>
          <w:b/>
          <w:bCs/>
          <w:sz w:val="22"/>
          <w:szCs w:val="22"/>
          <w:rtl/>
        </w:rPr>
        <w:t>لا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به ع</w:t>
      </w:r>
      <w:r>
        <w:rPr>
          <w:rFonts w:ascii="Calibri" w:hAnsi="Calibri" w:cs="B Zar" w:hint="cs"/>
          <w:b/>
          <w:bCs/>
          <w:sz w:val="22"/>
          <w:szCs w:val="22"/>
          <w:rtl/>
        </w:rPr>
        <w:t>لا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م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و شکا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ات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شا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ع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و مهم در 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ن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بخش شرح حال گ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ر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نموده</w:t>
      </w:r>
    </w:p>
    <w:p w:rsidR="00BB06E4" w:rsidRDefault="00BB06E4" w:rsidP="00BB06E4">
      <w:pPr>
        <w:jc w:val="lowKashida"/>
        <w:rPr>
          <w:rFonts w:ascii="Calibri" w:hAnsi="Calibri" w:cs="B Zar" w:hint="cs"/>
          <w:b/>
          <w:bCs/>
          <w:sz w:val="22"/>
          <w:szCs w:val="22"/>
          <w:rtl/>
        </w:rPr>
      </w:pPr>
      <w:r>
        <w:rPr>
          <w:rFonts w:ascii="Calibri" w:hAnsi="Calibri" w:cs="B Zar" w:hint="cs"/>
          <w:b/>
          <w:bCs/>
          <w:sz w:val="22"/>
          <w:szCs w:val="22"/>
          <w:rtl/>
        </w:rPr>
        <w:t>22-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پروس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جرها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ضرور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مرتبط با 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ن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بخش را با رعا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ت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اصول ا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من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ب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مار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 xml:space="preserve"> و تحت نظارت سطوح باالتر انجام گ</w:t>
      </w:r>
      <w:r w:rsidRPr="0002470F">
        <w:rPr>
          <w:rFonts w:ascii="Calibri" w:hAnsi="Calibri" w:cs="B Zar" w:hint="cs"/>
          <w:b/>
          <w:bCs/>
          <w:sz w:val="22"/>
          <w:szCs w:val="22"/>
          <w:rtl/>
        </w:rPr>
        <w:t>ی</w:t>
      </w:r>
      <w:r w:rsidRPr="0002470F">
        <w:rPr>
          <w:rFonts w:ascii="Calibri" w:hAnsi="Calibri" w:cs="B Zar" w:hint="eastAsia"/>
          <w:b/>
          <w:bCs/>
          <w:sz w:val="22"/>
          <w:szCs w:val="22"/>
          <w:rtl/>
        </w:rPr>
        <w:t>رد</w:t>
      </w:r>
      <w:r w:rsidRPr="0002470F">
        <w:rPr>
          <w:rFonts w:ascii="Calibri" w:hAnsi="Calibri" w:cs="B Zar"/>
          <w:b/>
          <w:bCs/>
          <w:sz w:val="22"/>
          <w:szCs w:val="22"/>
          <w:rtl/>
        </w:rPr>
        <w:t>.</w:t>
      </w:r>
    </w:p>
    <w:p w:rsidR="00BB06E4" w:rsidRDefault="00BB06E4" w:rsidP="00BB06E4">
      <w:pPr>
        <w:jc w:val="lowKashida"/>
        <w:rPr>
          <w:rFonts w:ascii="Calibri" w:hAnsi="Calibri" w:cs="B Zar" w:hint="cs"/>
          <w:b/>
          <w:bCs/>
          <w:sz w:val="22"/>
          <w:szCs w:val="22"/>
          <w:rtl/>
        </w:rPr>
      </w:pPr>
    </w:p>
    <w:p w:rsidR="00BB06E4" w:rsidRDefault="00BB06E4" w:rsidP="00BB06E4">
      <w:pPr>
        <w:jc w:val="lowKashida"/>
        <w:rPr>
          <w:rFonts w:ascii="Calibri" w:hAnsi="Calibri" w:cs="B Zar" w:hint="cs"/>
          <w:b/>
          <w:bCs/>
          <w:sz w:val="22"/>
          <w:szCs w:val="22"/>
          <w:rtl/>
        </w:rPr>
      </w:pPr>
    </w:p>
    <w:p w:rsidR="00BB06E4" w:rsidRPr="00C854D5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</w:p>
    <w:p w:rsidR="00BB06E4" w:rsidRPr="00372667" w:rsidRDefault="00BB06E4" w:rsidP="00BB06E4">
      <w:pPr>
        <w:jc w:val="lowKashida"/>
        <w:rPr>
          <w:rFonts w:ascii="Calibri" w:hAnsi="Calibri" w:cs="B Zar" w:hint="cs"/>
          <w:color w:val="FF0000"/>
          <w:sz w:val="28"/>
          <w:szCs w:val="28"/>
          <w:rtl/>
        </w:rPr>
      </w:pPr>
      <w:r w:rsidRPr="00372667">
        <w:rPr>
          <w:rFonts w:ascii="Calibri" w:hAnsi="Calibri" w:cs="B Zar" w:hint="cs"/>
          <w:color w:val="FF0000"/>
          <w:sz w:val="22"/>
          <w:szCs w:val="22"/>
          <w:rtl/>
        </w:rPr>
        <w:t xml:space="preserve">  </w:t>
      </w:r>
      <w:r w:rsidRPr="00372667">
        <w:rPr>
          <w:rFonts w:ascii="Calibri" w:hAnsi="Calibri" w:cs="B Zar" w:hint="cs"/>
          <w:color w:val="FF0000"/>
          <w:sz w:val="28"/>
          <w:szCs w:val="28"/>
          <w:rtl/>
        </w:rPr>
        <w:t>ج-اهداف نگرشی</w:t>
      </w:r>
    </w:p>
    <w:p w:rsidR="00BB06E4" w:rsidRDefault="00BB06E4" w:rsidP="00BB06E4">
      <w:pPr>
        <w:jc w:val="lowKashida"/>
        <w:rPr>
          <w:rFonts w:ascii="Calibri" w:hAnsi="Calibri" w:cs="B Zar" w:hint="cs"/>
          <w:sz w:val="22"/>
          <w:szCs w:val="22"/>
          <w:rtl/>
        </w:rPr>
      </w:pPr>
      <w:r w:rsidRPr="007C5F99">
        <w:rPr>
          <w:rFonts w:ascii="Calibri" w:hAnsi="Calibri" w:cs="B Zar" w:hint="cs"/>
          <w:b/>
          <w:bCs/>
          <w:sz w:val="22"/>
          <w:szCs w:val="22"/>
          <w:rtl/>
        </w:rPr>
        <w:t>کارآموز</w:t>
      </w:r>
      <w:r w:rsidRPr="007C5F99">
        <w:rPr>
          <w:rFonts w:ascii="Calibri" w:hAnsi="Calibri" w:cs="B Zar"/>
          <w:b/>
          <w:bCs/>
          <w:sz w:val="22"/>
          <w:szCs w:val="22"/>
          <w:rtl/>
        </w:rPr>
        <w:t xml:space="preserve"> بتواند در پايان دوره</w:t>
      </w:r>
      <w:r>
        <w:rPr>
          <w:rFonts w:ascii="Calibri" w:hAnsi="Calibri" w:cs="B Zar" w:hint="cs"/>
          <w:sz w:val="22"/>
          <w:szCs w:val="22"/>
          <w:rtl/>
        </w:rPr>
        <w:t>:</w:t>
      </w:r>
    </w:p>
    <w:p w:rsidR="00BB06E4" w:rsidRDefault="00BB06E4" w:rsidP="00BB06E4">
      <w:pPr>
        <w:jc w:val="lowKashida"/>
        <w:rPr>
          <w:rFonts w:ascii="Calibri" w:hAnsi="Calibri" w:cs="B Zar" w:hint="cs"/>
          <w:sz w:val="22"/>
          <w:szCs w:val="22"/>
          <w:rtl/>
        </w:rPr>
      </w:pP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1_کاراموز نگرش مناسب به بیمار بعنوان یک انسان و رعایت اصول اخلاق پزشکی و حرفه ای در محیط کار و برخورد با بیماران داشته باشد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 xml:space="preserve">2_کاراموز نگرش صحیح به اهمیت برخورد </w:t>
      </w:r>
      <w:r w:rsidRPr="00ED505A">
        <w:rPr>
          <w:rFonts w:ascii="Calibri" w:hAnsi="Calibri" w:cs="B Zar"/>
          <w:b/>
          <w:bCs/>
          <w:sz w:val="22"/>
          <w:szCs w:val="22"/>
        </w:rPr>
        <w:t>Biopsychosocial</w:t>
      </w:r>
      <w:r w:rsidRPr="00ED505A">
        <w:rPr>
          <w:rFonts w:ascii="Calibri" w:hAnsi="Calibri" w:cs="B Zar" w:hint="cs"/>
          <w:b/>
          <w:bCs/>
          <w:sz w:val="22"/>
          <w:szCs w:val="22"/>
          <w:rtl/>
        </w:rPr>
        <w:t xml:space="preserve"> با بیماران داشته باشد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3_کاراموز نگرش مناسب به لزوم فراگیری اصول در برخورد با بیماران را داشته باشد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4_کاراموز نگرش صحیح به اهمیت برخورد بر مبنای مشکل(</w:t>
      </w:r>
      <w:r w:rsidRPr="00ED505A">
        <w:rPr>
          <w:rFonts w:ascii="Calibri" w:hAnsi="Calibri" w:cs="B Zar"/>
          <w:b/>
          <w:bCs/>
          <w:sz w:val="22"/>
          <w:szCs w:val="22"/>
        </w:rPr>
        <w:t>problem oriented</w:t>
      </w:r>
      <w:r w:rsidRPr="00ED505A">
        <w:rPr>
          <w:rFonts w:ascii="Calibri" w:hAnsi="Calibri" w:cs="B Zar" w:hint="cs"/>
          <w:b/>
          <w:bCs/>
          <w:sz w:val="22"/>
          <w:szCs w:val="22"/>
          <w:rtl/>
        </w:rPr>
        <w:t xml:space="preserve"> ) با بیماران ارتوپدی داشته باشد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5_کاراموز نگرش صحیح به استفاده از شرح حال و معاینه بالینی به عنوان ارکان اصلی برخورد با بیماران را داشته باشد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6_کاراموز نگرش صحیح به اهمیت تشخیص به موقع و شروع درمان اولیه به منظور پیشگیری از اسیب ها و عوارض پایدار در بیماران را داشته باشد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 xml:space="preserve">7_کاراموز نگرش لازم به اهمیت حفظ جان بیمار و در مرحله بعد حفظ عناصر حیاتی اندام و استفاده از بیحرکتی مناسب در این رابطه و پیشگیری از عوارض را داشته باشد </w:t>
      </w:r>
    </w:p>
    <w:p w:rsidR="00BB06E4" w:rsidRPr="00ED505A" w:rsidRDefault="00BB06E4" w:rsidP="00BB06E4">
      <w:pPr>
        <w:jc w:val="lowKashida"/>
        <w:rPr>
          <w:rFonts w:ascii="Calibri" w:hAnsi="Calibri" w:cs="B Zar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8_کاراموز نگرش صحیح به اهمیت اقتصاد بهداشت و درمان و استفاده از ساده ترین ، ارزانترین و در دسترس ترین ابزار جهت تشخیص و درمان بموقع داشته باشد</w:t>
      </w:r>
    </w:p>
    <w:p w:rsidR="00BB06E4" w:rsidRPr="008E1D9C" w:rsidRDefault="00BB06E4" w:rsidP="00BB06E4">
      <w:pPr>
        <w:jc w:val="lowKashida"/>
        <w:rPr>
          <w:rFonts w:ascii="Calibri" w:hAnsi="Calibri" w:cs="B Zar" w:hint="cs"/>
          <w:b/>
          <w:bCs/>
          <w:sz w:val="22"/>
          <w:szCs w:val="22"/>
          <w:rtl/>
        </w:rPr>
      </w:pPr>
      <w:r w:rsidRPr="00ED505A">
        <w:rPr>
          <w:rFonts w:ascii="Calibri" w:hAnsi="Calibri" w:cs="B Zar" w:hint="cs"/>
          <w:b/>
          <w:bCs/>
          <w:rtl/>
        </w:rPr>
        <w:t>9</w:t>
      </w:r>
      <w:r w:rsidRPr="00ED505A">
        <w:rPr>
          <w:rFonts w:ascii="Calibri" w:hAnsi="Calibri" w:cs="B Zar" w:hint="cs"/>
          <w:b/>
          <w:bCs/>
          <w:sz w:val="22"/>
          <w:szCs w:val="22"/>
          <w:rtl/>
        </w:rPr>
        <w:t>_کاراموز توانایی حفظ خونسردی و تصمیم گیری منطقی و علمی برای بیمار در شرایط دشوار را داشته باشد</w:t>
      </w:r>
      <w:r w:rsidRPr="00283924">
        <w:rPr>
          <w:rFonts w:ascii="Tahoma" w:hAnsi="Tahoma" w:cs="Tahoma"/>
          <w:b/>
          <w:bCs/>
          <w:sz w:val="22"/>
          <w:szCs w:val="22"/>
          <w:rtl/>
        </w:rPr>
        <w:t> </w:t>
      </w:r>
    </w:p>
    <w:p w:rsidR="00BB06E4" w:rsidRDefault="00BB06E4" w:rsidP="00BB06E4">
      <w:pPr>
        <w:jc w:val="lowKashida"/>
        <w:rPr>
          <w:rFonts w:ascii="Tahoma" w:hAnsi="Tahoma" w:cs="2  Lotus" w:hint="cs"/>
          <w:b/>
          <w:bCs/>
          <w:sz w:val="22"/>
          <w:szCs w:val="22"/>
          <w:rtl/>
        </w:rPr>
      </w:pPr>
    </w:p>
    <w:p w:rsidR="00BB06E4" w:rsidRPr="00283924" w:rsidRDefault="00BB06E4" w:rsidP="00BB06E4">
      <w:pPr>
        <w:jc w:val="lowKashida"/>
        <w:rPr>
          <w:rFonts w:ascii="Tahoma" w:hAnsi="Tahoma" w:cs="2  Lotus" w:hint="cs"/>
          <w:b/>
          <w:bCs/>
          <w:sz w:val="22"/>
          <w:szCs w:val="22"/>
          <w:rtl/>
        </w:rPr>
      </w:pPr>
    </w:p>
    <w:p w:rsidR="00BB06E4" w:rsidRDefault="00BB06E4" w:rsidP="00BB06E4">
      <w:pPr>
        <w:jc w:val="lowKashida"/>
        <w:rPr>
          <w:rFonts w:ascii="Tahoma" w:hAnsi="Tahoma" w:cs="2  Lotus" w:hint="cs"/>
          <w:b/>
          <w:bCs/>
          <w:sz w:val="22"/>
          <w:szCs w:val="22"/>
          <w:rtl/>
        </w:rPr>
      </w:pPr>
    </w:p>
    <w:p w:rsidR="00BB06E4" w:rsidRDefault="00BB06E4" w:rsidP="00BB06E4">
      <w:pPr>
        <w:jc w:val="lowKashida"/>
        <w:rPr>
          <w:rFonts w:ascii="Tahoma" w:hAnsi="Tahoma" w:cs="2  Lotus" w:hint="cs"/>
          <w:b/>
          <w:bCs/>
          <w:sz w:val="22"/>
          <w:szCs w:val="22"/>
          <w:rtl/>
        </w:rPr>
      </w:pPr>
    </w:p>
    <w:p w:rsidR="00BB06E4" w:rsidRPr="00283924" w:rsidRDefault="00BB06E4" w:rsidP="00BB06E4">
      <w:pPr>
        <w:jc w:val="lowKashida"/>
        <w:rPr>
          <w:rFonts w:ascii="Tahoma" w:hAnsi="Tahoma" w:cs="2  Lotus"/>
          <w:b/>
          <w:bCs/>
          <w:sz w:val="22"/>
          <w:szCs w:val="22"/>
          <w:rtl/>
        </w:rPr>
      </w:pPr>
    </w:p>
    <w:p w:rsidR="00BB06E4" w:rsidRDefault="00BB06E4" w:rsidP="00BB06E4">
      <w:pPr>
        <w:jc w:val="lowKashida"/>
        <w:rPr>
          <w:rFonts w:ascii="Tahoma" w:hAnsi="Tahoma" w:cs="2  Titr" w:hint="cs"/>
          <w:b/>
          <w:bCs/>
          <w:sz w:val="22"/>
          <w:szCs w:val="22"/>
          <w:rtl/>
        </w:rPr>
      </w:pP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:rsidR="008E56F9" w:rsidRDefault="00AF5634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درسنامه ارتوپدی دکتر اعلمی هرندی-کتاب جراحی شوارتز و لارنس</w:t>
      </w:r>
    </w:p>
    <w:p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:rsidR="00AF5634" w:rsidRDefault="00AF5634" w:rsidP="00AF5634">
      <w:pPr>
        <w:jc w:val="both"/>
        <w:rPr>
          <w:rFonts w:hint="cs"/>
          <w:b/>
          <w:bCs/>
          <w:sz w:val="22"/>
          <w:szCs w:val="22"/>
          <w:rtl/>
        </w:rPr>
      </w:pPr>
      <w:r>
        <w:rPr>
          <w:rFonts w:ascii="Tahoma" w:hAnsi="Tahoma" w:cs="B Zar" w:hint="cs"/>
          <w:b/>
          <w:bCs/>
          <w:sz w:val="22"/>
          <w:szCs w:val="22"/>
          <w:rtl/>
        </w:rPr>
        <w:t>آزمون</w:t>
      </w:r>
      <w:r w:rsidRPr="00D30F54">
        <w:rPr>
          <w:rFonts w:ascii="Tahoma" w:hAnsi="Tahoma" w:cs="B Zar" w:hint="cs"/>
          <w:b/>
          <w:bCs/>
          <w:sz w:val="22"/>
          <w:szCs w:val="22"/>
          <w:rtl/>
        </w:rPr>
        <w:t xml:space="preserve"> </w:t>
      </w:r>
      <w:r>
        <w:rPr>
          <w:rFonts w:ascii="Tahoma" w:hAnsi="Tahoma" w:cs="B Zar" w:hint="cs"/>
          <w:b/>
          <w:bCs/>
          <w:sz w:val="22"/>
          <w:szCs w:val="22"/>
          <w:rtl/>
        </w:rPr>
        <w:t>تئوری</w:t>
      </w:r>
      <w:r w:rsidRPr="00D30F54">
        <w:rPr>
          <w:rFonts w:ascii="Tahoma" w:hAnsi="Tahoma" w:cs="B Zar" w:hint="cs"/>
          <w:b/>
          <w:bCs/>
          <w:sz w:val="22"/>
          <w:szCs w:val="22"/>
          <w:rtl/>
        </w:rPr>
        <w:t xml:space="preserve"> </w:t>
      </w:r>
      <w:r>
        <w:rPr>
          <w:rFonts w:hint="cs"/>
          <w:b/>
          <w:bCs/>
          <w:sz w:val="22"/>
          <w:szCs w:val="22"/>
          <w:rtl/>
        </w:rPr>
        <w:t xml:space="preserve">بصورت تستی  </w:t>
      </w:r>
      <w:r w:rsidRPr="00065E9B">
        <w:rPr>
          <w:rStyle w:val="IntenseEmphasis"/>
          <w:rFonts w:hint="cs"/>
          <w:rtl/>
        </w:rPr>
        <w:t>10نمره</w:t>
      </w:r>
    </w:p>
    <w:p w:rsidR="00AF5634" w:rsidRPr="00D30F54" w:rsidRDefault="00AF5634" w:rsidP="00AF5634">
      <w:pPr>
        <w:jc w:val="both"/>
        <w:rPr>
          <w:rFonts w:ascii="Tahoma" w:hAnsi="Tahoma" w:cs="B Zar" w:hint="cs"/>
          <w:b/>
          <w:bCs/>
          <w:sz w:val="22"/>
          <w:szCs w:val="22"/>
          <w:rtl/>
        </w:rPr>
      </w:pPr>
      <w:r>
        <w:rPr>
          <w:rFonts w:ascii="Tahoma" w:hAnsi="Tahoma" w:cs="B Zar" w:hint="cs"/>
          <w:b/>
          <w:bCs/>
          <w:sz w:val="22"/>
          <w:szCs w:val="22"/>
          <w:rtl/>
        </w:rPr>
        <w:t xml:space="preserve">آزمون </w:t>
      </w:r>
      <w:r w:rsidRPr="00D30F54">
        <w:rPr>
          <w:rFonts w:ascii="Tahoma" w:hAnsi="Tahoma" w:cs="B Zar" w:hint="cs"/>
          <w:b/>
          <w:bCs/>
          <w:sz w:val="22"/>
          <w:szCs w:val="22"/>
          <w:rtl/>
        </w:rPr>
        <w:t>عملی</w:t>
      </w:r>
      <w:r>
        <w:rPr>
          <w:rFonts w:ascii="Tahoma" w:hAnsi="Tahoma" w:cs="B Zar" w:hint="cs"/>
          <w:b/>
          <w:bCs/>
          <w:sz w:val="22"/>
          <w:szCs w:val="22"/>
          <w:rtl/>
        </w:rPr>
        <w:t>:</w:t>
      </w:r>
      <w:r w:rsidRPr="00D30F54">
        <w:rPr>
          <w:rFonts w:ascii="Tahoma" w:hAnsi="Tahoma" w:cs="B Zar" w:hint="cs"/>
          <w:b/>
          <w:bCs/>
          <w:sz w:val="22"/>
          <w:szCs w:val="22"/>
          <w:rtl/>
        </w:rPr>
        <w:t xml:space="preserve"> </w:t>
      </w:r>
      <w:r>
        <w:rPr>
          <w:rFonts w:ascii="Tahoma" w:hAnsi="Tahoma" w:cs="B Zar" w:hint="cs"/>
          <w:b/>
          <w:bCs/>
          <w:sz w:val="22"/>
          <w:szCs w:val="22"/>
          <w:rtl/>
        </w:rPr>
        <w:t xml:space="preserve">آزمون فراگیرجهت انجام معاینات برروی بیمارنما    </w:t>
      </w:r>
      <w:r w:rsidRPr="00065E9B">
        <w:rPr>
          <w:rStyle w:val="IntenseEmphasis"/>
          <w:rFonts w:hint="cs"/>
          <w:rtl/>
        </w:rPr>
        <w:t>10نمره</w:t>
      </w:r>
    </w:p>
    <w:p w:rsidR="00AF5634" w:rsidRPr="00244869" w:rsidRDefault="00AF5634" w:rsidP="00AF5634">
      <w:pPr>
        <w:numPr>
          <w:ilvl w:val="0"/>
          <w:numId w:val="7"/>
        </w:numPr>
        <w:jc w:val="both"/>
        <w:rPr>
          <w:rFonts w:ascii="Tahoma" w:hAnsi="Tahoma" w:cs="2  Lotus"/>
          <w:b/>
          <w:bCs/>
          <w:sz w:val="22"/>
          <w:szCs w:val="22"/>
        </w:rPr>
      </w:pPr>
      <w:r w:rsidRPr="00244869">
        <w:rPr>
          <w:rFonts w:ascii="Tahoma" w:hAnsi="Tahoma" w:cs="2  Lotus"/>
          <w:b/>
          <w:bCs/>
          <w:sz w:val="22"/>
          <w:szCs w:val="22"/>
        </w:rPr>
        <w:t>Clinical Work Sampling</w:t>
      </w:r>
    </w:p>
    <w:p w:rsidR="00AF5634" w:rsidRPr="00244869" w:rsidRDefault="00AF5634" w:rsidP="00AF5634">
      <w:pPr>
        <w:numPr>
          <w:ilvl w:val="0"/>
          <w:numId w:val="7"/>
        </w:numPr>
        <w:jc w:val="both"/>
        <w:rPr>
          <w:rFonts w:ascii="Tahoma" w:hAnsi="Tahoma" w:cs="2  Lotus"/>
          <w:b/>
          <w:bCs/>
          <w:sz w:val="22"/>
          <w:szCs w:val="22"/>
        </w:rPr>
      </w:pPr>
      <w:r w:rsidRPr="00244869">
        <w:rPr>
          <w:rFonts w:ascii="Tahoma" w:hAnsi="Tahoma" w:cs="2  Lotus"/>
          <w:b/>
          <w:bCs/>
          <w:sz w:val="22"/>
          <w:szCs w:val="22"/>
        </w:rPr>
        <w:t xml:space="preserve">Case – base Discussion </w:t>
      </w:r>
    </w:p>
    <w:p w:rsidR="00AF5634" w:rsidRPr="00244869" w:rsidRDefault="00AF5634" w:rsidP="00AF5634">
      <w:pPr>
        <w:numPr>
          <w:ilvl w:val="0"/>
          <w:numId w:val="7"/>
        </w:numPr>
        <w:jc w:val="both"/>
        <w:rPr>
          <w:rFonts w:ascii="Tahoma" w:hAnsi="Tahoma" w:cs="2  Lotus"/>
          <w:b/>
          <w:bCs/>
          <w:sz w:val="22"/>
          <w:szCs w:val="22"/>
        </w:rPr>
      </w:pPr>
      <w:r w:rsidRPr="00244869">
        <w:rPr>
          <w:rFonts w:ascii="Tahoma" w:hAnsi="Tahoma" w:cs="2  Lotus"/>
          <w:b/>
          <w:bCs/>
          <w:sz w:val="22"/>
          <w:szCs w:val="22"/>
        </w:rPr>
        <w:t>OSCE</w:t>
      </w:r>
    </w:p>
    <w:p w:rsidR="00AF5634" w:rsidRPr="00244869" w:rsidRDefault="00AF5634" w:rsidP="00AF5634">
      <w:pPr>
        <w:numPr>
          <w:ilvl w:val="0"/>
          <w:numId w:val="7"/>
        </w:numPr>
        <w:jc w:val="both"/>
        <w:rPr>
          <w:rFonts w:ascii="Tahoma" w:hAnsi="Tahoma" w:cs="2  Lotus"/>
          <w:b/>
          <w:bCs/>
          <w:sz w:val="22"/>
          <w:szCs w:val="22"/>
          <w:rtl/>
        </w:rPr>
      </w:pPr>
      <w:r w:rsidRPr="00244869">
        <w:rPr>
          <w:rFonts w:ascii="Tahoma" w:hAnsi="Tahoma" w:cs="2  Lotus"/>
          <w:b/>
          <w:bCs/>
          <w:sz w:val="22"/>
          <w:szCs w:val="22"/>
        </w:rPr>
        <w:t>Simulated patient</w:t>
      </w:r>
    </w:p>
    <w:p w:rsidR="00AF5634" w:rsidRPr="00AF5634" w:rsidRDefault="00AF5634" w:rsidP="00AF5634">
      <w:pPr>
        <w:pStyle w:val="ListParagraph"/>
        <w:numPr>
          <w:ilvl w:val="0"/>
          <w:numId w:val="7"/>
        </w:numPr>
        <w:jc w:val="both"/>
        <w:rPr>
          <w:rFonts w:ascii="Tahoma" w:hAnsi="Tahoma" w:cs="2  Titr"/>
          <w:b/>
          <w:bCs/>
          <w:sz w:val="22"/>
          <w:szCs w:val="22"/>
          <w:rtl/>
        </w:rPr>
      </w:pPr>
      <w:r w:rsidRPr="00AF5634">
        <w:rPr>
          <w:rFonts w:ascii="Tahoma" w:hAnsi="Tahoma" w:cs="2  Titr"/>
          <w:b/>
          <w:bCs/>
          <w:sz w:val="22"/>
          <w:szCs w:val="22"/>
          <w:rtl/>
        </w:rPr>
        <w:t>نحوه محاسبه نمره كل درس :</w:t>
      </w:r>
    </w:p>
    <w:p w:rsidR="00AF5634" w:rsidRPr="00AF5634" w:rsidRDefault="00AF5634" w:rsidP="00AF5634">
      <w:pPr>
        <w:pStyle w:val="ListParagraph"/>
        <w:numPr>
          <w:ilvl w:val="0"/>
          <w:numId w:val="7"/>
        </w:numPr>
        <w:jc w:val="both"/>
        <w:rPr>
          <w:rFonts w:ascii="Tahoma" w:hAnsi="Tahoma" w:cs="B Zar"/>
          <w:b/>
          <w:bCs/>
          <w:sz w:val="22"/>
          <w:szCs w:val="22"/>
        </w:rPr>
      </w:pPr>
      <w:r w:rsidRPr="00AF5634">
        <w:rPr>
          <w:rFonts w:ascii="Tahoma" w:hAnsi="Tahoma" w:cs="B Zar" w:hint="cs"/>
          <w:b/>
          <w:bCs/>
          <w:sz w:val="22"/>
          <w:szCs w:val="22"/>
          <w:rtl/>
        </w:rPr>
        <w:t>حيطه دانش</w:t>
      </w:r>
      <w:r w:rsidRPr="00AF5634">
        <w:rPr>
          <w:rFonts w:ascii="Tahoma" w:hAnsi="Tahoma" w:cs="B Zar"/>
          <w:b/>
          <w:bCs/>
          <w:sz w:val="22"/>
          <w:szCs w:val="22"/>
        </w:rPr>
        <w:t>:</w:t>
      </w:r>
      <w:r w:rsidRPr="00AF5634">
        <w:rPr>
          <w:rFonts w:ascii="Tahoma" w:hAnsi="Tahoma" w:cs="B Zar" w:hint="cs"/>
          <w:b/>
          <w:bCs/>
          <w:sz w:val="22"/>
          <w:szCs w:val="22"/>
          <w:rtl/>
        </w:rPr>
        <w:t xml:space="preserve"> </w:t>
      </w:r>
      <w:r w:rsidRPr="00AF5634">
        <w:rPr>
          <w:rFonts w:ascii="Tahoma" w:hAnsi="Tahoma" w:cs="B Zar"/>
          <w:b/>
          <w:bCs/>
          <w:sz w:val="22"/>
          <w:szCs w:val="22"/>
        </w:rPr>
        <w:t>15</w:t>
      </w:r>
      <w:r w:rsidRPr="00AF5634">
        <w:rPr>
          <w:rFonts w:ascii="Tahoma" w:hAnsi="Tahoma" w:cs="B Zar" w:hint="cs"/>
          <w:b/>
          <w:bCs/>
          <w:sz w:val="22"/>
          <w:szCs w:val="22"/>
          <w:rtl/>
        </w:rPr>
        <w:t xml:space="preserve"> نمره </w:t>
      </w:r>
    </w:p>
    <w:p w:rsidR="00AF5634" w:rsidRPr="00AF5634" w:rsidRDefault="00AF5634" w:rsidP="00AF5634">
      <w:pPr>
        <w:pStyle w:val="ListParagraph"/>
        <w:numPr>
          <w:ilvl w:val="0"/>
          <w:numId w:val="7"/>
        </w:numPr>
        <w:jc w:val="both"/>
        <w:rPr>
          <w:rFonts w:ascii="Tahoma" w:hAnsi="Tahoma" w:cs="B Zar"/>
          <w:b/>
          <w:bCs/>
          <w:sz w:val="22"/>
          <w:szCs w:val="22"/>
        </w:rPr>
      </w:pPr>
      <w:r w:rsidRPr="00AF5634">
        <w:rPr>
          <w:rFonts w:ascii="Tahoma" w:hAnsi="Tahoma" w:cs="B Zar" w:hint="cs"/>
          <w:b/>
          <w:bCs/>
          <w:sz w:val="22"/>
          <w:szCs w:val="22"/>
          <w:rtl/>
        </w:rPr>
        <w:t>حيطه مهارت</w:t>
      </w:r>
      <w:r w:rsidRPr="00AF5634">
        <w:rPr>
          <w:rFonts w:ascii="Tahoma" w:hAnsi="Tahoma" w:cs="B Zar"/>
          <w:b/>
          <w:bCs/>
          <w:sz w:val="22"/>
          <w:szCs w:val="22"/>
        </w:rPr>
        <w:t>:</w:t>
      </w:r>
      <w:r w:rsidRPr="00AF5634">
        <w:rPr>
          <w:rFonts w:ascii="Cambria" w:hAnsi="Cambria" w:cs="Cambria" w:hint="cs"/>
          <w:b/>
          <w:bCs/>
          <w:sz w:val="22"/>
          <w:szCs w:val="22"/>
          <w:rtl/>
        </w:rPr>
        <w:t> </w:t>
      </w:r>
      <w:r w:rsidRPr="00AF5634">
        <w:rPr>
          <w:rFonts w:ascii="Tahoma" w:hAnsi="Tahoma" w:cs="B Zar"/>
          <w:b/>
          <w:bCs/>
          <w:sz w:val="22"/>
          <w:szCs w:val="22"/>
        </w:rPr>
        <w:t>3</w:t>
      </w:r>
      <w:r w:rsidRPr="00AF5634">
        <w:rPr>
          <w:rFonts w:ascii="Tahoma" w:hAnsi="Tahoma" w:cs="B Zar" w:hint="cs"/>
          <w:b/>
          <w:bCs/>
          <w:sz w:val="22"/>
          <w:szCs w:val="22"/>
          <w:rtl/>
        </w:rPr>
        <w:t xml:space="preserve"> نمره</w:t>
      </w:r>
      <w:r w:rsidRPr="00AF5634">
        <w:rPr>
          <w:rFonts w:ascii="Cambria" w:hAnsi="Cambria" w:cs="Cambria" w:hint="cs"/>
          <w:b/>
          <w:bCs/>
          <w:sz w:val="22"/>
          <w:szCs w:val="22"/>
          <w:rtl/>
        </w:rPr>
        <w:t> </w:t>
      </w:r>
      <w:r w:rsidRPr="00AF5634">
        <w:rPr>
          <w:rFonts w:ascii="Tahoma" w:hAnsi="Tahoma" w:cs="B Zar" w:hint="cs"/>
          <w:b/>
          <w:bCs/>
          <w:sz w:val="22"/>
          <w:szCs w:val="22"/>
          <w:rtl/>
        </w:rPr>
        <w:t xml:space="preserve"> </w:t>
      </w:r>
    </w:p>
    <w:p w:rsidR="00AF5634" w:rsidRPr="00AF5634" w:rsidRDefault="00AF5634" w:rsidP="00AF5634">
      <w:pPr>
        <w:pStyle w:val="ListParagraph"/>
        <w:numPr>
          <w:ilvl w:val="0"/>
          <w:numId w:val="7"/>
        </w:numPr>
        <w:jc w:val="both"/>
        <w:rPr>
          <w:rFonts w:ascii="Tahoma" w:hAnsi="Tahoma" w:cs="2  Lotus" w:hint="cs"/>
          <w:b/>
          <w:bCs/>
          <w:sz w:val="22"/>
          <w:szCs w:val="22"/>
          <w:rtl/>
        </w:rPr>
      </w:pPr>
      <w:r w:rsidRPr="00AF5634">
        <w:rPr>
          <w:rFonts w:ascii="Tahoma" w:hAnsi="Tahoma" w:cs="B Zar" w:hint="cs"/>
          <w:b/>
          <w:bCs/>
          <w:sz w:val="22"/>
          <w:szCs w:val="22"/>
          <w:rtl/>
        </w:rPr>
        <w:t>حيطه نگرش</w:t>
      </w:r>
      <w:r w:rsidRPr="00AF5634">
        <w:rPr>
          <w:rFonts w:ascii="Tahoma" w:hAnsi="Tahoma" w:cs="B Zar"/>
          <w:b/>
          <w:bCs/>
          <w:sz w:val="22"/>
          <w:szCs w:val="22"/>
        </w:rPr>
        <w:t>:</w:t>
      </w:r>
      <w:r w:rsidRPr="00AF5634">
        <w:rPr>
          <w:rFonts w:ascii="Tahoma" w:hAnsi="Tahoma" w:cs="B Zar" w:hint="cs"/>
          <w:b/>
          <w:bCs/>
          <w:sz w:val="22"/>
          <w:szCs w:val="22"/>
          <w:rtl/>
        </w:rPr>
        <w:t xml:space="preserve"> 2 نمره</w:t>
      </w:r>
    </w:p>
    <w:p w:rsidR="00AF5634" w:rsidRPr="00AF5634" w:rsidRDefault="00AF5634" w:rsidP="00AF5634">
      <w:p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</w:p>
    <w:p w:rsidR="002121BE" w:rsidRPr="00A90683" w:rsidRDefault="002121BE" w:rsidP="008F5172">
      <w:pPr>
        <w:bidi w:val="0"/>
        <w:jc w:val="both"/>
        <w:rPr>
          <w:rFonts w:cs="B Nazanin"/>
        </w:rPr>
      </w:pPr>
    </w:p>
    <w:p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:rsidR="00AF5634" w:rsidRPr="00492B12" w:rsidRDefault="00AF5634" w:rsidP="00AF5634">
      <w:pPr>
        <w:jc w:val="lowKashida"/>
        <w:rPr>
          <w:rFonts w:ascii="Tahoma" w:hAnsi="Tahoma" w:cs="B Zar"/>
          <w:b/>
          <w:bCs/>
          <w:sz w:val="22"/>
          <w:szCs w:val="22"/>
          <w:rtl/>
        </w:rPr>
      </w:pPr>
      <w:r w:rsidRPr="00492B12">
        <w:rPr>
          <w:rFonts w:ascii="Tahoma" w:hAnsi="Tahoma" w:cs="B Zar" w:hint="cs"/>
          <w:b/>
          <w:bCs/>
          <w:sz w:val="22"/>
          <w:szCs w:val="22"/>
          <w:rtl/>
        </w:rPr>
        <w:t xml:space="preserve">بحث گروهی </w:t>
      </w:r>
      <w:r w:rsidRPr="00492B12">
        <w:rPr>
          <w:rFonts w:hint="cs"/>
          <w:b/>
          <w:bCs/>
          <w:sz w:val="22"/>
          <w:szCs w:val="22"/>
          <w:rtl/>
        </w:rPr>
        <w:t>–</w:t>
      </w:r>
      <w:r w:rsidRPr="00492B12">
        <w:rPr>
          <w:rFonts w:ascii="Tahoma" w:hAnsi="Tahoma" w:cs="B Zar" w:hint="cs"/>
          <w:b/>
          <w:bCs/>
          <w:sz w:val="22"/>
          <w:szCs w:val="22"/>
          <w:rtl/>
        </w:rPr>
        <w:t xml:space="preserve"> </w:t>
      </w:r>
      <w:r w:rsidRPr="00492B12">
        <w:rPr>
          <w:rFonts w:ascii="Tahoma" w:hAnsi="Tahoma" w:cs="B Zar"/>
          <w:b/>
          <w:bCs/>
          <w:sz w:val="22"/>
          <w:szCs w:val="22"/>
        </w:rPr>
        <w:t xml:space="preserve">power point </w:t>
      </w:r>
      <w:r w:rsidRPr="00492B12">
        <w:rPr>
          <w:rFonts w:ascii="Tahoma" w:hAnsi="Tahoma" w:cs="B Zar" w:hint="cs"/>
          <w:b/>
          <w:bCs/>
          <w:sz w:val="22"/>
          <w:szCs w:val="22"/>
          <w:rtl/>
        </w:rPr>
        <w:t xml:space="preserve">- کلاس درس </w:t>
      </w:r>
      <w:r w:rsidRPr="00492B12">
        <w:rPr>
          <w:rFonts w:hint="cs"/>
          <w:b/>
          <w:bCs/>
          <w:sz w:val="22"/>
          <w:szCs w:val="22"/>
          <w:rtl/>
        </w:rPr>
        <w:t>–</w:t>
      </w:r>
      <w:r w:rsidRPr="00492B12">
        <w:rPr>
          <w:rFonts w:ascii="Tahoma" w:hAnsi="Tahoma" w:cs="B Zar" w:hint="cs"/>
          <w:b/>
          <w:bCs/>
          <w:sz w:val="22"/>
          <w:szCs w:val="22"/>
          <w:rtl/>
        </w:rPr>
        <w:t xml:space="preserve"> راند آموزشی </w:t>
      </w:r>
      <w:r w:rsidRPr="00492B12">
        <w:rPr>
          <w:rFonts w:hint="cs"/>
          <w:b/>
          <w:bCs/>
          <w:sz w:val="22"/>
          <w:szCs w:val="22"/>
          <w:rtl/>
        </w:rPr>
        <w:t>–</w:t>
      </w:r>
      <w:r w:rsidRPr="00492B12">
        <w:rPr>
          <w:rFonts w:ascii="Tahoma" w:hAnsi="Tahoma" w:cs="B Zar" w:hint="cs"/>
          <w:b/>
          <w:bCs/>
          <w:sz w:val="22"/>
          <w:szCs w:val="22"/>
          <w:rtl/>
        </w:rPr>
        <w:t xml:space="preserve"> کلینیک آموزشی </w:t>
      </w:r>
    </w:p>
    <w:p w:rsidR="00AF5634" w:rsidRPr="00492B12" w:rsidRDefault="00AF5634" w:rsidP="00AF5634">
      <w:pPr>
        <w:numPr>
          <w:ilvl w:val="0"/>
          <w:numId w:val="8"/>
        </w:numPr>
        <w:jc w:val="lowKashida"/>
        <w:rPr>
          <w:rFonts w:ascii="Tahoma" w:hAnsi="Tahoma" w:cs="2  Lotus"/>
          <w:b/>
          <w:bCs/>
          <w:sz w:val="22"/>
          <w:szCs w:val="22"/>
        </w:rPr>
      </w:pPr>
      <w:r w:rsidRPr="00492B12">
        <w:rPr>
          <w:rFonts w:ascii="Tahoma" w:hAnsi="Tahoma" w:cs="2  Lotus"/>
          <w:b/>
          <w:bCs/>
          <w:sz w:val="22"/>
          <w:szCs w:val="22"/>
        </w:rPr>
        <w:t>Bedside teaching</w:t>
      </w:r>
    </w:p>
    <w:p w:rsidR="00AF5634" w:rsidRPr="00492B12" w:rsidRDefault="00AF5634" w:rsidP="00AF5634">
      <w:pPr>
        <w:numPr>
          <w:ilvl w:val="0"/>
          <w:numId w:val="8"/>
        </w:numPr>
        <w:jc w:val="lowKashida"/>
        <w:rPr>
          <w:rFonts w:ascii="Tahoma" w:hAnsi="Tahoma" w:cs="2  Lotus"/>
          <w:b/>
          <w:bCs/>
          <w:sz w:val="22"/>
          <w:szCs w:val="22"/>
        </w:rPr>
      </w:pPr>
      <w:r w:rsidRPr="00492B12">
        <w:rPr>
          <w:rFonts w:ascii="Tahoma" w:hAnsi="Tahoma" w:cs="2  Lotus"/>
          <w:b/>
          <w:bCs/>
          <w:sz w:val="22"/>
          <w:szCs w:val="22"/>
        </w:rPr>
        <w:t>Lecture</w:t>
      </w:r>
    </w:p>
    <w:p w:rsidR="00AF5634" w:rsidRPr="00492B12" w:rsidRDefault="00AF5634" w:rsidP="00AF5634">
      <w:pPr>
        <w:numPr>
          <w:ilvl w:val="0"/>
          <w:numId w:val="8"/>
        </w:numPr>
        <w:jc w:val="lowKashida"/>
        <w:rPr>
          <w:rFonts w:ascii="Tahoma" w:hAnsi="Tahoma" w:cs="2  Lotus"/>
          <w:b/>
          <w:bCs/>
          <w:sz w:val="22"/>
          <w:szCs w:val="22"/>
        </w:rPr>
      </w:pPr>
      <w:r w:rsidRPr="00492B12">
        <w:rPr>
          <w:rFonts w:ascii="Tahoma" w:hAnsi="Tahoma" w:cs="2  Lotus"/>
          <w:b/>
          <w:bCs/>
          <w:sz w:val="22"/>
          <w:szCs w:val="22"/>
        </w:rPr>
        <w:t>Small group discussion</w:t>
      </w:r>
    </w:p>
    <w:p w:rsidR="00AF5634" w:rsidRPr="00492B12" w:rsidRDefault="00AF5634" w:rsidP="00AF5634">
      <w:pPr>
        <w:numPr>
          <w:ilvl w:val="0"/>
          <w:numId w:val="8"/>
        </w:numPr>
        <w:jc w:val="lowKashida"/>
        <w:rPr>
          <w:rFonts w:ascii="Tahoma" w:hAnsi="Tahoma" w:cs="2  Lotus"/>
          <w:b/>
          <w:bCs/>
          <w:sz w:val="22"/>
          <w:szCs w:val="22"/>
        </w:rPr>
      </w:pPr>
      <w:r w:rsidRPr="00492B12">
        <w:rPr>
          <w:rFonts w:ascii="Tahoma" w:hAnsi="Tahoma" w:cs="2  Lotus"/>
          <w:b/>
          <w:bCs/>
          <w:sz w:val="22"/>
          <w:szCs w:val="22"/>
        </w:rPr>
        <w:t xml:space="preserve">Large group discussion </w:t>
      </w:r>
    </w:p>
    <w:p w:rsidR="00AF5634" w:rsidRPr="00492B12" w:rsidRDefault="00AF5634" w:rsidP="00AF5634">
      <w:pPr>
        <w:numPr>
          <w:ilvl w:val="0"/>
          <w:numId w:val="8"/>
        </w:numPr>
        <w:jc w:val="lowKashida"/>
        <w:rPr>
          <w:rFonts w:ascii="Tahoma" w:hAnsi="Tahoma" w:cs="2  Lotus"/>
          <w:b/>
          <w:bCs/>
          <w:sz w:val="22"/>
          <w:szCs w:val="22"/>
        </w:rPr>
      </w:pPr>
      <w:r w:rsidRPr="00492B12">
        <w:rPr>
          <w:rFonts w:ascii="Tahoma" w:hAnsi="Tahoma" w:cs="2  Lotus"/>
          <w:b/>
          <w:bCs/>
          <w:sz w:val="22"/>
          <w:szCs w:val="22"/>
        </w:rPr>
        <w:t>Demonstration</w:t>
      </w:r>
    </w:p>
    <w:p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:rsidR="008E56F9" w:rsidRDefault="008E56F9" w:rsidP="008F5172">
      <w:pPr>
        <w:jc w:val="both"/>
        <w:rPr>
          <w:rFonts w:cs="B Nazanin"/>
          <w:b/>
          <w:bCs/>
          <w:rtl/>
        </w:rPr>
      </w:pPr>
    </w:p>
    <w:p w:rsidR="00EE20D5" w:rsidRDefault="008F5172" w:rsidP="008F5172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مسئ</w:t>
      </w:r>
      <w:r w:rsidR="00EE20D5">
        <w:rPr>
          <w:rFonts w:cs="B Nazanin" w:hint="cs"/>
          <w:b/>
          <w:bCs/>
          <w:rtl/>
        </w:rPr>
        <w:t>ولیت های فراگیران:</w:t>
      </w:r>
    </w:p>
    <w:p w:rsidR="008916B4" w:rsidRDefault="008916B4" w:rsidP="008F5172">
      <w:pPr>
        <w:jc w:val="both"/>
        <w:rPr>
          <w:rFonts w:cs="B Nazanin"/>
          <w:b/>
          <w:bCs/>
          <w:rtl/>
        </w:rPr>
      </w:pPr>
    </w:p>
    <w:p w:rsidR="008E56F9" w:rsidRDefault="008916B4" w:rsidP="009169CF">
      <w:pPr>
        <w:jc w:val="both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سياست مسئ</w:t>
      </w:r>
      <w:r w:rsidR="009169CF">
        <w:rPr>
          <w:rFonts w:cs="B Nazanin" w:hint="cs"/>
          <w:b/>
          <w:bCs/>
          <w:rtl/>
        </w:rPr>
        <w:t xml:space="preserve">ول دوره در خصوص </w:t>
      </w:r>
      <w:r w:rsidRPr="003A4E8F">
        <w:rPr>
          <w:rFonts w:cs="B Nazanin" w:hint="cs"/>
          <w:b/>
          <w:bCs/>
          <w:rtl/>
        </w:rPr>
        <w:t>برخورد با غيبت و تاخير دانشجو</w:t>
      </w:r>
      <w:r w:rsidR="009169CF">
        <w:rPr>
          <w:rFonts w:cs="B Nazanin" w:hint="cs"/>
          <w:b/>
          <w:bCs/>
          <w:rtl/>
        </w:rPr>
        <w:t>یان:</w:t>
      </w:r>
    </w:p>
    <w:p w:rsidR="005C3481" w:rsidRPr="00094037" w:rsidRDefault="005C3481" w:rsidP="005C3481">
      <w:pPr>
        <w:rPr>
          <w:rFonts w:cs="B Nazanin"/>
          <w:szCs w:val="28"/>
          <w:rtl/>
        </w:rPr>
      </w:pPr>
      <w:r w:rsidRPr="00094037">
        <w:rPr>
          <w:rFonts w:cs="B Nazanin" w:hint="cs"/>
          <w:szCs w:val="28"/>
          <w:rtl/>
        </w:rPr>
        <w:t xml:space="preserve">- رعایت قوانین ومقررات توسط دانشجویان ودر نظر گرفتن این موضوع در میزان نمره پایان دوره </w:t>
      </w:r>
    </w:p>
    <w:p w:rsidR="005C3481" w:rsidRPr="00094037" w:rsidRDefault="005C3481" w:rsidP="005C3481">
      <w:pPr>
        <w:rPr>
          <w:rFonts w:cs="B Nazanin"/>
          <w:szCs w:val="28"/>
          <w:rtl/>
        </w:rPr>
      </w:pPr>
      <w:r w:rsidRPr="00094037">
        <w:rPr>
          <w:rFonts w:cs="B Nazanin" w:hint="cs"/>
          <w:szCs w:val="28"/>
          <w:rtl/>
        </w:rPr>
        <w:t>2- دادن تذکرات شفاهی در حین دوره(در صورت رعایت نکردن قوانین ومقررات)</w:t>
      </w:r>
    </w:p>
    <w:p w:rsidR="005C3481" w:rsidRPr="00094037" w:rsidRDefault="005C3481" w:rsidP="005C3481">
      <w:pPr>
        <w:rPr>
          <w:rFonts w:cs="B Nazanin"/>
          <w:szCs w:val="28"/>
        </w:rPr>
      </w:pPr>
      <w:r w:rsidRPr="00094037">
        <w:rPr>
          <w:rFonts w:cs="B Nazanin" w:hint="cs"/>
          <w:szCs w:val="28"/>
          <w:rtl/>
        </w:rPr>
        <w:t>3-در صورت نیاز مکاتبه با دانشکده ودرخواست تجدید دوره فراگیر</w:t>
      </w:r>
    </w:p>
    <w:p w:rsidR="00104124" w:rsidRDefault="00104124" w:rsidP="005C3481">
      <w:pPr>
        <w:jc w:val="both"/>
        <w:rPr>
          <w:rFonts w:cs="B Nazanin"/>
          <w:b/>
          <w:bCs/>
          <w:rtl/>
        </w:rPr>
      </w:pPr>
    </w:p>
    <w:p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55"/>
        <w:gridCol w:w="1097"/>
        <w:gridCol w:w="1187"/>
        <w:gridCol w:w="3973"/>
        <w:gridCol w:w="733"/>
        <w:gridCol w:w="1080"/>
        <w:gridCol w:w="671"/>
      </w:tblGrid>
      <w:tr w:rsidR="008F5172" w:rsidRPr="00A90683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7A169D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7A169D" w:rsidRPr="00A90683" w:rsidRDefault="007A169D" w:rsidP="007A169D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7A169D" w:rsidRPr="00A90683" w:rsidRDefault="007A169D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6E7A3A" w:rsidRDefault="007A169D" w:rsidP="007A169D">
            <w:pPr>
              <w:jc w:val="center"/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</w:pP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9E3132" w:rsidRDefault="007A169D" w:rsidP="007A169D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تار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خچه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کل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ات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ارتوپد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،شکستگ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دررفتگ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شامل اصول جوش خوردن شکستگ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شکستگ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باز، نحوه آتل 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ر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169D" w:rsidRPr="00A90683" w:rsidRDefault="00B8394F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295995" w:rsidRDefault="007A169D" w:rsidP="007A169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7A169D" w:rsidRPr="00A90683" w:rsidRDefault="007A169D" w:rsidP="007A169D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7A169D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7A169D" w:rsidRPr="00A90683" w:rsidRDefault="007A169D" w:rsidP="007A169D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7A169D" w:rsidRPr="00A90683" w:rsidRDefault="007A169D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Default="007A169D" w:rsidP="007A169D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4551E3" w:rsidRDefault="007A169D" w:rsidP="007A169D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عوارض شکستگ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هاودررفتگ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هابا تاک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د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بر سندروم کمپاتمان ، ترومبور ور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د</w:t>
            </w:r>
          </w:p>
          <w:p w:rsidR="007A169D" w:rsidRDefault="007A169D" w:rsidP="007A169D">
            <w:pPr>
              <w:jc w:val="center"/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</w:pPr>
            <w:r w:rsidRPr="004551E3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عمق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آمبول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چرب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169D" w:rsidRPr="00A90683" w:rsidRDefault="00B8394F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D02E55" w:rsidRDefault="007A169D" w:rsidP="007A169D">
            <w:pPr>
              <w:jc w:val="center"/>
              <w:rPr>
                <w:rFonts w:cs="B Titr"/>
                <w:sz w:val="18"/>
                <w:szCs w:val="18"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3/8/1402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7A169D" w:rsidRPr="00A90683" w:rsidRDefault="007A169D" w:rsidP="007A169D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7A169D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7A169D" w:rsidRPr="00A90683" w:rsidRDefault="007A169D" w:rsidP="007A169D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7A169D" w:rsidRPr="00A90683" w:rsidRDefault="007A169D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6E7A3A" w:rsidRDefault="007A169D" w:rsidP="007A169D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دکتر 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میرمیران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9E3132" w:rsidRDefault="007A169D" w:rsidP="007A169D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اصول تشخ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ص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درمان در ب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ارتوپد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شامل اصول گرفتن شرح حال ، معا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نات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ارتوپد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 و تفس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ر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راد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ولوژ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6E7A3A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در ارتوپد</w:t>
            </w:r>
            <w:r w:rsidRPr="006E7A3A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169D" w:rsidRPr="00A90683" w:rsidRDefault="00B8394F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295995" w:rsidRDefault="007A169D" w:rsidP="007A169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7/8/1402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7A169D" w:rsidRPr="00A90683" w:rsidRDefault="007A169D" w:rsidP="007A169D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7A169D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7A169D" w:rsidRPr="00A90683" w:rsidRDefault="007A169D" w:rsidP="007A169D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7A169D" w:rsidRPr="00A90683" w:rsidRDefault="007A169D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5B2ED2" w:rsidRDefault="007A169D" w:rsidP="007A169D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9E3132" w:rsidRDefault="007A169D" w:rsidP="007A169D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AF58C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AF58C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F58C7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AF58C7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F58C7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پرتس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169D" w:rsidRPr="00A90683" w:rsidRDefault="00B8394F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443F2B" w:rsidRDefault="007A169D" w:rsidP="007A169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7A169D" w:rsidRPr="00A90683" w:rsidRDefault="007A169D" w:rsidP="007A169D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7A169D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7A169D" w:rsidRPr="00A90683" w:rsidRDefault="007A169D" w:rsidP="007A169D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7A169D" w:rsidRPr="00A90683" w:rsidRDefault="007A169D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5B2ED2" w:rsidRDefault="007A169D" w:rsidP="007A169D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AB476F" w:rsidRDefault="007A169D" w:rsidP="007A169D">
            <w:pPr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</w:rPr>
            </w:pPr>
            <w:r w:rsidRPr="00AB476F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لنگش در کودک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A169D" w:rsidRPr="00A90683" w:rsidRDefault="00B8394F" w:rsidP="007A169D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</w:t>
            </w:r>
            <w:r>
              <w:rPr>
                <w:rFonts w:cs="B Nazanin" w:hint="cs"/>
                <w:rtl/>
              </w:rPr>
              <w:t>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7A169D" w:rsidRPr="00443F2B" w:rsidRDefault="007A169D" w:rsidP="007A169D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7A169D" w:rsidRPr="00A90683" w:rsidRDefault="007A169D" w:rsidP="007A169D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میرمیران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D738A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زانو شامل بررس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علل شا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درد زانو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7/8/1402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شانه شامل بررس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علل شا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درد شانه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6/8/1402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ه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پ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شامل بررس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علل شا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درده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پ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8/8/1402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</w:pP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مچ پا شامل بررس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علل شا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درد مچ پا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6/8/1402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8"/>
                <w:szCs w:val="18"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</w:t>
            </w:r>
            <w:r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میرمیران</w:t>
            </w: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متابول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ک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با تاک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د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بر 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کتز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، استئومالاس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استئوپروز و نقرس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9/3/1402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شکستگ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در رفتگ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اندام تحتان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لگن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10/3/1402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دکتر 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دهقان           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ضا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عات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اعصاب مح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ط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نوروپات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فشار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با تاک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د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بر سندروم کانال کارپ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8/8/1402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7A0205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بیماری های شایع آرنج ، ساعد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 w:hint="cs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8/8/1402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میرمیران       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عصب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عضلان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با تاک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د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بر فلج مغز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،پول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وم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ل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14/8/1402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</w:pP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دفورم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ت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اندام ،  مادرزاد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شامل د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سپلاز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مادرزاد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ه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پ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کلاب فوت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10/8/1402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ضا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عات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خوش خ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موسکولواسکلتال شامل نحوه بررس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تومورها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خوشخ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نسج نرم واستخوان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13/8/1402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شکستگ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 در رفتگ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4551E3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اندام فوقان</w:t>
            </w:r>
            <w:r w:rsidRPr="004551E3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13/8/1402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7A0205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 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ضایعات  بدخیم موسکولواسکلتال شامل نحوه بررسی تومورهای شایع بدخیم نسج نرم واستخوان (1)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 w:hint="cs"/>
                <w:b/>
                <w:bCs/>
                <w:sz w:val="18"/>
                <w:szCs w:val="18"/>
                <w:rtl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15/8/1402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18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</w:rPr>
              <w:t>دکتر</w:t>
            </w:r>
            <w:r>
              <w:rPr>
                <w:rFonts w:ascii="Calibri" w:eastAsia="Calibri" w:hAnsi="Calibri" w:cs="B Titr" w:hint="cs"/>
                <w:b/>
                <w:bCs/>
                <w:sz w:val="20"/>
                <w:szCs w:val="20"/>
                <w:rtl/>
              </w:rPr>
              <w:t>میرمیران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1-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ستون فقرات شامل بررس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علل شا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گردن درد و اسکول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وز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س</w:t>
            </w:r>
          </w:p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2-</w:t>
            </w:r>
            <w:r>
              <w:rPr>
                <w:rtl/>
              </w:rPr>
              <w:t xml:space="preserve"> 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شکستگ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ها و در رفتگ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ستون فقرات شامل نحوه برخورد و بررس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مبتلا به تروما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گردن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3A52AE" w:rsidRDefault="00B8394F" w:rsidP="00B8394F">
            <w:pPr>
              <w:jc w:val="center"/>
              <w:rPr>
                <w:rFonts w:cs="B Titr"/>
                <w:sz w:val="18"/>
                <w:szCs w:val="18"/>
              </w:rPr>
            </w:pPr>
            <w:r>
              <w:rPr>
                <w:rFonts w:cs="B Titr" w:hint="cs"/>
                <w:sz w:val="18"/>
                <w:szCs w:val="18"/>
                <w:rtl/>
              </w:rPr>
              <w:t>16/8/1402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19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بیماری های شایع مچ دست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15/8/1402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20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AB476F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</w:pP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تشخ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ص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ودرمان ب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مار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ها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مادرزاد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ساعد و ارنج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 و مچ دست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20/8/1402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21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ضا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عات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بد خ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موسکولواسکلتال شامل نحوه بررس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تومورها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شا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ع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بدخ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م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نسج نرم واستخوان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 (2)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20/8/1402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22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Default="00B8394F" w:rsidP="00B8394F"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دکتر محمد تق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7A0205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بهمن</w:t>
            </w:r>
            <w:r w:rsidRPr="007A0205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اورژانسها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5B2ED2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ارتوپد</w:t>
            </w:r>
            <w:r w:rsidRPr="005B2ED2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22/8/1402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23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9E3132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>عفونتها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استخوان و مفاصل با تاک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د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بر آرتر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ت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سپت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ک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استئوم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ل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 w:hint="eastAsia"/>
                <w:b/>
                <w:bCs/>
                <w:sz w:val="16"/>
                <w:szCs w:val="16"/>
                <w:rtl/>
              </w:rPr>
              <w:t>ت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حاد و مزمن ،سل ستون فقرات و عفونتها</w:t>
            </w:r>
            <w:r w:rsidRPr="00AB476F"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ی</w:t>
            </w:r>
            <w:r w:rsidRPr="00AB476F">
              <w:rPr>
                <w:rFonts w:ascii="Calibri" w:eastAsia="Calibri" w:hAnsi="Calibri" w:cs="B Titr"/>
                <w:b/>
                <w:bCs/>
                <w:sz w:val="16"/>
                <w:szCs w:val="16"/>
                <w:rtl/>
              </w:rPr>
              <w:t xml:space="preserve"> دست</w:t>
            </w: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 xml:space="preserve"> (1)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24/8/1402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24</w:t>
            </w:r>
          </w:p>
        </w:tc>
      </w:tr>
      <w:tr w:rsidR="00B8394F" w:rsidRPr="00A90683" w:rsidTr="007A169D">
        <w:trPr>
          <w:trHeight w:val="540"/>
        </w:trPr>
        <w:tc>
          <w:tcPr>
            <w:tcW w:w="2155" w:type="dxa"/>
            <w:tcBorders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</w:p>
        </w:tc>
        <w:tc>
          <w:tcPr>
            <w:tcW w:w="1097" w:type="dxa"/>
            <w:tcBorders>
              <w:right w:val="single" w:sz="4" w:space="0" w:color="auto"/>
            </w:tcBorders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حضوری تئوری</w:t>
            </w:r>
          </w:p>
        </w:tc>
        <w:tc>
          <w:tcPr>
            <w:tcW w:w="1187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5B2ED2" w:rsidRDefault="00B8394F" w:rsidP="00B8394F">
            <w:pPr>
              <w:jc w:val="center"/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</w:pPr>
            <w:r w:rsidRPr="005B2ED2">
              <w:rPr>
                <w:rFonts w:ascii="Calibri" w:eastAsia="Calibri" w:hAnsi="Calibri" w:cs="B Titr" w:hint="cs"/>
                <w:b/>
                <w:bCs/>
                <w:sz w:val="18"/>
                <w:szCs w:val="18"/>
                <w:rtl/>
              </w:rPr>
              <w:t>دکتر دهقان</w:t>
            </w:r>
          </w:p>
        </w:tc>
        <w:tc>
          <w:tcPr>
            <w:tcW w:w="3973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EE4EBE" w:rsidRDefault="00B8394F" w:rsidP="00B8394F">
            <w:pPr>
              <w:jc w:val="center"/>
              <w:rPr>
                <w:rFonts w:ascii="Calibri" w:eastAsia="Calibri" w:hAnsi="Calibri" w:cs="B Titr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B Titr" w:hint="cs"/>
                <w:b/>
                <w:bCs/>
                <w:sz w:val="16"/>
                <w:szCs w:val="16"/>
                <w:rtl/>
              </w:rPr>
              <w:t>عفونت های استخوان ومفاصل وستون فقرات وعفونت های دست (2)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8394F" w:rsidRPr="00A90683" w:rsidRDefault="00B8394F" w:rsidP="00B8394F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10-12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</w:tcPr>
          <w:p w:rsidR="00B8394F" w:rsidRPr="00443F2B" w:rsidRDefault="00B8394F" w:rsidP="00B8394F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Titr" w:hint="cs"/>
                <w:b/>
                <w:bCs/>
                <w:sz w:val="18"/>
                <w:szCs w:val="18"/>
                <w:rtl/>
              </w:rPr>
              <w:t>24/8/1402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:rsidR="00B8394F" w:rsidRPr="00A90683" w:rsidRDefault="00B8394F" w:rsidP="00B8394F">
            <w:pPr>
              <w:jc w:val="center"/>
              <w:rPr>
                <w:rFonts w:cs="B Nazanin" w:hint="cs"/>
                <w:rtl/>
              </w:rPr>
            </w:pPr>
            <w:r>
              <w:rPr>
                <w:rFonts w:cs="B Nazanin" w:hint="cs"/>
                <w:rtl/>
              </w:rPr>
              <w:t>25</w:t>
            </w:r>
          </w:p>
        </w:tc>
      </w:tr>
    </w:tbl>
    <w:p w:rsidR="002121BE" w:rsidRPr="00A90683" w:rsidRDefault="002121BE">
      <w:pPr>
        <w:bidi w:val="0"/>
        <w:rPr>
          <w:rFonts w:cs="B Nazanin"/>
        </w:rPr>
      </w:pPr>
    </w:p>
    <w:p w:rsidR="002121BE" w:rsidRPr="00A90683" w:rsidRDefault="002121BE" w:rsidP="003C0043">
      <w:pPr>
        <w:bidi w:val="0"/>
        <w:rPr>
          <w:rFonts w:cs="B Nazanin"/>
        </w:rPr>
      </w:pPr>
    </w:p>
    <w:sectPr w:rsidR="002121BE" w:rsidRPr="00A9068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0BE7" w:rsidRDefault="006F0BE7">
      <w:r>
        <w:separator/>
      </w:r>
    </w:p>
  </w:endnote>
  <w:endnote w:type="continuationSeparator" w:id="0">
    <w:p w:rsidR="006F0BE7" w:rsidRDefault="006F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C4B12A8A-4EA2-4210-AEFE-73AE3E340680}"/>
    <w:embedBold r:id="rId2" w:fontKey="{2997D384-F7B0-45F1-A1CA-FB640ECCCE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3" w:subsetted="1" w:fontKey="{493328C3-8799-4792-B55B-1E7FD81C75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4" w:subsetted="1" w:fontKey="{52635ACB-E4E0-4C01-BB15-913B4893C5E0}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E77C4D3-6827-4F7D-96A0-86982F5AB06D}"/>
    <w:embedBold r:id="rId6" w:fontKey="{5F432BA4-F79A-48D5-A70B-0F7C3F6D2A5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CF63A0A-8993-4CBD-A305-A9F52BAD90BC}"/>
    <w:embedBold r:id="rId8" w:fontKey="{764B30F7-7885-4343-9BBF-9DF52BEBC5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9" w:subsetted="1" w:fontKey="{CF5EFB77-BC3D-4742-8769-37C90618DF1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0" w:fontKey="{7E02B074-F406-4790-B1F1-96A32304A3F4}"/>
    <w:embedBold r:id="rId11" w:fontKey="{7A46B5B6-7C41-4319-B72F-9D0C0648562B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0BE7" w:rsidRDefault="006F0BE7">
      <w:r>
        <w:separator/>
      </w:r>
    </w:p>
  </w:footnote>
  <w:footnote w:type="continuationSeparator" w:id="0">
    <w:p w:rsidR="006F0BE7" w:rsidRDefault="006F0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C0B5D"/>
    <w:multiLevelType w:val="hybridMultilevel"/>
    <w:tmpl w:val="4FCA6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50AE3"/>
    <w:multiLevelType w:val="hybridMultilevel"/>
    <w:tmpl w:val="A5148E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2C44ADE"/>
    <w:multiLevelType w:val="hybridMultilevel"/>
    <w:tmpl w:val="CAACC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153"/>
    <w:rsid w:val="000217B9"/>
    <w:rsid w:val="000548B0"/>
    <w:rsid w:val="00104124"/>
    <w:rsid w:val="002121BE"/>
    <w:rsid w:val="002177CC"/>
    <w:rsid w:val="00254153"/>
    <w:rsid w:val="002E58C4"/>
    <w:rsid w:val="003A150C"/>
    <w:rsid w:val="003A4E8F"/>
    <w:rsid w:val="003C0043"/>
    <w:rsid w:val="004E1040"/>
    <w:rsid w:val="00504B14"/>
    <w:rsid w:val="005B5876"/>
    <w:rsid w:val="005C3481"/>
    <w:rsid w:val="006F0BE7"/>
    <w:rsid w:val="00741372"/>
    <w:rsid w:val="00741397"/>
    <w:rsid w:val="007A169D"/>
    <w:rsid w:val="007D192E"/>
    <w:rsid w:val="0082128F"/>
    <w:rsid w:val="00865211"/>
    <w:rsid w:val="008916B4"/>
    <w:rsid w:val="008E56F9"/>
    <w:rsid w:val="008F5172"/>
    <w:rsid w:val="009169CF"/>
    <w:rsid w:val="00A44DA1"/>
    <w:rsid w:val="00A90683"/>
    <w:rsid w:val="00AF5634"/>
    <w:rsid w:val="00B27079"/>
    <w:rsid w:val="00B8394F"/>
    <w:rsid w:val="00BB06E4"/>
    <w:rsid w:val="00CD3599"/>
    <w:rsid w:val="00D13F41"/>
    <w:rsid w:val="00D23AF3"/>
    <w:rsid w:val="00D711E5"/>
    <w:rsid w:val="00DB2D45"/>
    <w:rsid w:val="00DD4CFC"/>
    <w:rsid w:val="00E40BF4"/>
    <w:rsid w:val="00E663E4"/>
    <w:rsid w:val="00E73052"/>
    <w:rsid w:val="00EA4669"/>
    <w:rsid w:val="00ED6061"/>
    <w:rsid w:val="00ED72F8"/>
    <w:rsid w:val="00EE20D5"/>
    <w:rsid w:val="00F17C7E"/>
    <w:rsid w:val="00F309F8"/>
    <w:rsid w:val="00F536D5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3C8390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uiPriority w:val="21"/>
    <w:qFormat/>
    <w:rsid w:val="00AF5634"/>
    <w:rPr>
      <w:b/>
      <w:bCs/>
      <w:i/>
      <w:iCs/>
      <w:color w:val="4F81B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BF877-1113-4626-ABCE-1FE1F7905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9407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DaftarGoroha</cp:lastModifiedBy>
  <cp:revision>2</cp:revision>
  <cp:lastPrinted>2014-10-06T11:50:00Z</cp:lastPrinted>
  <dcterms:created xsi:type="dcterms:W3CDTF">2023-10-25T05:28:00Z</dcterms:created>
  <dcterms:modified xsi:type="dcterms:W3CDTF">2023-10-25T05:28:00Z</dcterms:modified>
</cp:coreProperties>
</file>