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6FB7F" w14:textId="77777777"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DE4695" wp14:editId="20469B12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B1578" w14:textId="77777777"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6DF390BB" w14:textId="77777777"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3404449B" w14:textId="77777777"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22C8ACBA" w14:textId="77777777"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14:paraId="07971AD0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/>
          <w:sz w:val="24"/>
          <w:szCs w:val="24"/>
          <w:lang w:bidi="fa-IR"/>
        </w:rPr>
        <w:t>1402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4AEC5CBA" w14:textId="77777777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>داخلی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="00CC7D2E">
        <w:rPr>
          <w:rFonts w:cs="B Nazanin" w:hint="cs"/>
          <w:sz w:val="24"/>
          <w:szCs w:val="24"/>
          <w:rtl/>
          <w:lang w:bidi="fa-IR"/>
        </w:rPr>
        <w:t>کارورزی</w:t>
      </w:r>
    </w:p>
    <w:p w14:paraId="68AE2A21" w14:textId="48273CE0"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کارورزی </w:t>
      </w:r>
      <w:r w:rsidR="00423BB8">
        <w:rPr>
          <w:rFonts w:cs="B Nazanin" w:hint="cs"/>
          <w:sz w:val="24"/>
          <w:szCs w:val="24"/>
          <w:rtl/>
          <w:lang w:bidi="fa-IR"/>
        </w:rPr>
        <w:t>روماتولوژی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14:paraId="7C9316AA" w14:textId="77777777" w:rsidR="008E0ACD" w:rsidRPr="008E0ACD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14:paraId="31D9806E" w14:textId="2405FEFD" w:rsidR="008E0ACD" w:rsidRPr="00737FF2" w:rsidRDefault="00737FF2" w:rsidP="00093F04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093F04" w:rsidRPr="00093F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3F04">
        <w:rPr>
          <w:rFonts w:cs="B Nazanin" w:hint="cs"/>
          <w:sz w:val="24"/>
          <w:szCs w:val="24"/>
          <w:rtl/>
          <w:lang w:bidi="fa-IR"/>
        </w:rPr>
        <w:t>1/7 / 1402 لغایت 30/ 9/ 1402</w:t>
      </w:r>
      <w:bookmarkStart w:id="0" w:name="_GoBack"/>
      <w:bookmarkEnd w:id="0"/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8E0ACD">
        <w:rPr>
          <w:rFonts w:cs="B Nazanin" w:hint="cs"/>
          <w:sz w:val="24"/>
          <w:szCs w:val="24"/>
          <w:rtl/>
          <w:lang w:bidi="fa-IR"/>
        </w:rPr>
        <w:t>بیمارستان هاجر</w:t>
      </w:r>
    </w:p>
    <w:p w14:paraId="0020BB6E" w14:textId="77777777" w:rsidR="00737FF2" w:rsidRPr="00737FF2" w:rsidRDefault="00737FF2" w:rsidP="008E0ACD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14:paraId="02C318AC" w14:textId="77777777" w:rsidR="00737FF2" w:rsidRPr="00737FF2" w:rsidRDefault="00737FF2" w:rsidP="00CC7D2E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CC7D2E">
        <w:rPr>
          <w:rFonts w:cs="B Nazanin" w:hint="cs"/>
          <w:sz w:val="24"/>
          <w:szCs w:val="24"/>
          <w:rtl/>
          <w:lang w:bidi="fa-IR"/>
        </w:rPr>
        <w:t xml:space="preserve"> دفتر گروه های آموزشی بیمارستان هاجر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طول</w:t>
      </w:r>
      <w:r w:rsidR="008E0ACD"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="008E0ACD" w:rsidRPr="00737FF2">
        <w:rPr>
          <w:rFonts w:cs="B Nazanin"/>
          <w:sz w:val="24"/>
          <w:szCs w:val="24"/>
          <w:lang w:bidi="fa-IR"/>
        </w:rPr>
        <w:t>:</w:t>
      </w:r>
      <w:r w:rsidR="008E0ACD">
        <w:rPr>
          <w:rFonts w:cs="B Nazanin" w:hint="cs"/>
          <w:sz w:val="24"/>
          <w:szCs w:val="24"/>
          <w:rtl/>
          <w:lang w:bidi="fa-IR"/>
        </w:rPr>
        <w:t>3 ماه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="008E0ACD">
        <w:rPr>
          <w:rFonts w:cs="B Nazanin" w:hint="cs"/>
          <w:sz w:val="24"/>
          <w:szCs w:val="24"/>
          <w:rtl/>
          <w:lang w:bidi="fa-IR"/>
        </w:rPr>
        <w:t>:33332016</w:t>
      </w:r>
    </w:p>
    <w:p w14:paraId="11962A52" w14:textId="77777777"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14:paraId="48E2579B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14:paraId="2E47A85E" w14:textId="77777777"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14:paraId="0E12F239" w14:textId="263E3859" w:rsidR="00737FF2" w:rsidRDefault="008E0ACD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8E0ACD">
        <w:rPr>
          <w:rFonts w:cs="B Nazanin" w:hint="cs"/>
          <w:sz w:val="24"/>
          <w:szCs w:val="24"/>
          <w:rtl/>
          <w:lang w:bidi="fa-IR"/>
        </w:rPr>
        <w:t>انتظار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مي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کارورز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پایان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دوره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بتواند</w:t>
      </w:r>
      <w:r w:rsidRPr="008E0ACD">
        <w:rPr>
          <w:rFonts w:cs="B Nazanin"/>
          <w:sz w:val="24"/>
          <w:szCs w:val="24"/>
          <w:rtl/>
          <w:lang w:bidi="fa-IR"/>
        </w:rPr>
        <w:t xml:space="preserve">  </w:t>
      </w:r>
      <w:r w:rsidRPr="008E0ACD">
        <w:rPr>
          <w:rFonts w:cs="B Nazanin" w:hint="cs"/>
          <w:sz w:val="24"/>
          <w:szCs w:val="24"/>
          <w:rtl/>
          <w:lang w:bidi="fa-IR"/>
        </w:rPr>
        <w:t>دانش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روش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برخورد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تشخیصی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E0ACD">
        <w:rPr>
          <w:rFonts w:cs="B Nazanin" w:hint="cs"/>
          <w:sz w:val="24"/>
          <w:szCs w:val="24"/>
          <w:rtl/>
          <w:lang w:bidi="fa-IR"/>
        </w:rPr>
        <w:t>درمانی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علائم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بیماریهای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شایع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اورژانسی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="00666170">
        <w:rPr>
          <w:rFonts w:cs="B Nazanin" w:hint="cs"/>
          <w:sz w:val="24"/>
          <w:szCs w:val="24"/>
          <w:rtl/>
          <w:lang w:bidi="fa-IR"/>
        </w:rPr>
        <w:t>روماتولوژی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را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کسب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نموده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باشد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و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از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اقدامات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پاراکلینیکی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بطور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مطلوب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استفاده</w:t>
      </w:r>
      <w:r w:rsidRPr="008E0ACD">
        <w:rPr>
          <w:rFonts w:cs="B Nazanin"/>
          <w:sz w:val="24"/>
          <w:szCs w:val="24"/>
          <w:rtl/>
          <w:lang w:bidi="fa-IR"/>
        </w:rPr>
        <w:t xml:space="preserve"> </w:t>
      </w:r>
      <w:r w:rsidRPr="008E0ACD">
        <w:rPr>
          <w:rFonts w:cs="B Nazanin" w:hint="cs"/>
          <w:sz w:val="24"/>
          <w:szCs w:val="24"/>
          <w:rtl/>
          <w:lang w:bidi="fa-IR"/>
        </w:rPr>
        <w:t>نماید</w:t>
      </w:r>
      <w:r w:rsidRPr="008E0ACD">
        <w:rPr>
          <w:rFonts w:cs="B Nazanin"/>
          <w:sz w:val="24"/>
          <w:szCs w:val="24"/>
          <w:rtl/>
          <w:lang w:bidi="fa-IR"/>
        </w:rPr>
        <w:t>.</w:t>
      </w:r>
    </w:p>
    <w:p w14:paraId="07E3208B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2F6431F0" w14:textId="77777777"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31DC9BEE" w14:textId="77777777" w:rsidR="00737FF2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14:paraId="7756C7D5" w14:textId="77777777" w:rsidR="00712820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/>
          <w:b/>
          <w:bCs/>
          <w:sz w:val="20"/>
          <w:szCs w:val="20"/>
          <w:rtl/>
        </w:rPr>
        <w:t>ا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ﻟﻒ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-در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دا</w:t>
      </w:r>
      <w:r>
        <w:rPr>
          <w:rFonts w:ascii="Tahoma" w:hAnsi="Tahoma" w:cs="B Nazanin" w:hint="cs"/>
          <w:b/>
          <w:bCs/>
          <w:sz w:val="20"/>
          <w:szCs w:val="20"/>
          <w:rtl/>
        </w:rPr>
        <w:t>ﻧﺶ:</w:t>
      </w:r>
    </w:p>
    <w:p w14:paraId="2EBAEC53" w14:textId="193F0D10" w:rsidR="0047037E" w:rsidRPr="0047037E" w:rsidRDefault="002F13A7" w:rsidP="0047037E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</w:t>
      </w:r>
      <w:r w:rsid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>کارورز در پا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ی</w:t>
      </w:r>
      <w:r w:rsidR="0047037E" w:rsidRPr="0047037E">
        <w:rPr>
          <w:rFonts w:ascii="Tahoma" w:hAnsi="Tahoma" w:cs="B Nazanin" w:hint="eastAsia"/>
          <w:b/>
          <w:bCs/>
          <w:sz w:val="20"/>
          <w:szCs w:val="20"/>
          <w:rtl/>
          <w:lang w:bidi="fa-IR"/>
        </w:rPr>
        <w:t>ان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 xml:space="preserve"> دوره 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بتواند مونوآرتریت را شرح دهد.</w:t>
      </w:r>
    </w:p>
    <w:p w14:paraId="5408FD4C" w14:textId="4083A59F" w:rsidR="0047037E" w:rsidRPr="0047037E" w:rsidRDefault="002F13A7" w:rsidP="0047037E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</w:t>
      </w:r>
      <w:r w:rsid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>کارورز در پا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ی</w:t>
      </w:r>
      <w:r w:rsidR="0047037E" w:rsidRPr="0047037E">
        <w:rPr>
          <w:rFonts w:ascii="Tahoma" w:hAnsi="Tahoma" w:cs="B Nazanin" w:hint="eastAsia"/>
          <w:b/>
          <w:bCs/>
          <w:sz w:val="20"/>
          <w:szCs w:val="20"/>
          <w:rtl/>
          <w:lang w:bidi="fa-IR"/>
        </w:rPr>
        <w:t>ان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 xml:space="preserve"> دوره 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پری آرتریت های شایع را شرح دهد.</w:t>
      </w:r>
    </w:p>
    <w:p w14:paraId="77EA41F2" w14:textId="35DF1E28" w:rsidR="0047037E" w:rsidRPr="0047037E" w:rsidRDefault="002F13A7" w:rsidP="0047037E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</w:t>
      </w:r>
      <w:r w:rsid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>کارورز در پا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ی</w:t>
      </w:r>
      <w:r w:rsidR="0047037E" w:rsidRPr="0047037E">
        <w:rPr>
          <w:rFonts w:ascii="Tahoma" w:hAnsi="Tahoma" w:cs="B Nazanin" w:hint="eastAsia"/>
          <w:b/>
          <w:bCs/>
          <w:sz w:val="20"/>
          <w:szCs w:val="20"/>
          <w:rtl/>
          <w:lang w:bidi="fa-IR"/>
        </w:rPr>
        <w:t>ان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 xml:space="preserve"> دوره 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بتواند کمر درد را شرح دهد.</w:t>
      </w:r>
    </w:p>
    <w:p w14:paraId="70F0CBFC" w14:textId="24B9CFCA" w:rsidR="0047037E" w:rsidRPr="0047037E" w:rsidRDefault="002F13A7" w:rsidP="0047037E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4</w:t>
      </w:r>
      <w:r w:rsid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-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>کارورز در پا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ی</w:t>
      </w:r>
      <w:r w:rsidR="0047037E" w:rsidRPr="0047037E">
        <w:rPr>
          <w:rFonts w:ascii="Tahoma" w:hAnsi="Tahoma" w:cs="B Nazanin" w:hint="eastAsia"/>
          <w:b/>
          <w:bCs/>
          <w:sz w:val="20"/>
          <w:szCs w:val="20"/>
          <w:rtl/>
          <w:lang w:bidi="fa-IR"/>
        </w:rPr>
        <w:t>ان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 xml:space="preserve"> دوره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>پوک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ی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 xml:space="preserve"> استخوان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را</w:t>
      </w:r>
      <w:r w:rsidR="0047037E" w:rsidRPr="0047037E">
        <w:rPr>
          <w:rFonts w:ascii="Tahoma" w:hAnsi="Tahoma" w:cs="B Nazanin"/>
          <w:b/>
          <w:bCs/>
          <w:sz w:val="20"/>
          <w:szCs w:val="20"/>
          <w:rtl/>
          <w:lang w:bidi="fa-IR"/>
        </w:rPr>
        <w:t>،</w:t>
      </w:r>
      <w:r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ش</w:t>
      </w:r>
      <w:r w:rsidR="0047037E" w:rsidRPr="0047037E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رح دهد</w:t>
      </w:r>
    </w:p>
    <w:p w14:paraId="0C9A73E5" w14:textId="77777777" w:rsidR="0047037E" w:rsidRPr="00D36CEA" w:rsidRDefault="0047037E" w:rsidP="0047037E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00C5B937" w14:textId="77777777" w:rsidR="00712820" w:rsidRPr="00D36CEA" w:rsidRDefault="00712820" w:rsidP="00712820">
      <w:pPr>
        <w:bidi/>
        <w:jc w:val="lowKashida"/>
        <w:rPr>
          <w:rFonts w:ascii="Tahoma" w:hAnsi="Tahoma" w:cs="B Nazanin"/>
          <w:b/>
          <w:bCs/>
          <w:sz w:val="20"/>
          <w:szCs w:val="20"/>
        </w:rPr>
      </w:pPr>
      <w:r w:rsidRPr="00D36CEA">
        <w:rPr>
          <w:rFonts w:ascii="Cambria" w:hAnsi="Cambria" w:cs="Cambria" w:hint="cs"/>
          <w:b/>
          <w:bCs/>
          <w:sz w:val="20"/>
          <w:szCs w:val="20"/>
          <w:rtl/>
        </w:rPr>
        <w:lastRenderedPageBreak/>
        <w:t>  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>در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ﺣﯿﻄﻪ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 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ﻣﻬﺎ</w:t>
      </w:r>
      <w:r w:rsidRPr="00D36CEA">
        <w:rPr>
          <w:rFonts w:ascii="Tahoma" w:hAnsi="Tahoma" w:cs="B Nazanin" w:hint="eastAsia"/>
          <w:b/>
          <w:bCs/>
          <w:sz w:val="20"/>
          <w:szCs w:val="20"/>
          <w:rtl/>
        </w:rPr>
        <w:t>رت</w:t>
      </w:r>
      <w:r w:rsidRPr="00D36CEA">
        <w:rPr>
          <w:rFonts w:ascii="Tahoma" w:hAnsi="Tahoma" w:cs="B Nazanin"/>
          <w:b/>
          <w:bCs/>
          <w:sz w:val="20"/>
          <w:szCs w:val="20"/>
          <w:rtl/>
        </w:rPr>
        <w:t xml:space="preserve">: </w:t>
      </w:r>
    </w:p>
    <w:p w14:paraId="75E4F142" w14:textId="77777777" w:rsidR="00F328DF" w:rsidRPr="00F328DF" w:rsidRDefault="00F328DF" w:rsidP="00F328D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F328D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1-کارورز توانایی گرفتن شرح حال کامل ومعاینه فیزیکی وتهیه </w:t>
      </w:r>
      <w:r w:rsidRPr="00F328DF">
        <w:rPr>
          <w:rFonts w:ascii="Tahoma" w:hAnsi="Tahoma" w:cs="B Nazanin"/>
          <w:b/>
          <w:bCs/>
          <w:sz w:val="20"/>
          <w:szCs w:val="20"/>
        </w:rPr>
        <w:t>problem list</w:t>
      </w:r>
      <w:r w:rsidRPr="00F328D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 xml:space="preserve"> وتشخیص افتراقی های مناسب وتشخیص ودرمان مناسب رافراگرفته باشدو روش درمان آنها را مطرح نماید</w:t>
      </w:r>
    </w:p>
    <w:p w14:paraId="6B0872D3" w14:textId="77777777" w:rsidR="00F328DF" w:rsidRPr="00F328DF" w:rsidRDefault="00F328DF" w:rsidP="00F328D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F328D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2-کارورز درپایان دوره توانایی تفسیر تست های آزمایشگاهی  و رادیولوژی را داشته باشد</w:t>
      </w:r>
    </w:p>
    <w:p w14:paraId="3E2A009D" w14:textId="77777777" w:rsidR="00F328DF" w:rsidRPr="00F328DF" w:rsidRDefault="00F328DF" w:rsidP="00F328D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F328D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3- کارورز درپایان دوره توانایی نوشتن صحیح خلاصه پرونده،</w:t>
      </w:r>
      <w:r w:rsidRPr="00F328DF">
        <w:rPr>
          <w:rFonts w:ascii="Tahoma" w:hAnsi="Tahoma" w:cs="B Nazanin"/>
          <w:b/>
          <w:bCs/>
          <w:sz w:val="20"/>
          <w:szCs w:val="20"/>
        </w:rPr>
        <w:t>progress note</w:t>
      </w:r>
      <w:r w:rsidRPr="00F328D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را داشته باشد</w:t>
      </w:r>
    </w:p>
    <w:p w14:paraId="45933216" w14:textId="77777777" w:rsidR="00F328DF" w:rsidRPr="00D36CEA" w:rsidRDefault="00F328DF" w:rsidP="00F328D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2A307E38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درحیطه نگرش:</w:t>
      </w:r>
    </w:p>
    <w:p w14:paraId="216704C9" w14:textId="77777777" w:rsidR="00712820" w:rsidRPr="00D36CEA" w:rsidRDefault="00712820" w:rsidP="00712820">
      <w:pPr>
        <w:framePr w:hSpace="180" w:wrap="around" w:vAnchor="text" w:hAnchor="text" w:y="1"/>
        <w:bidi/>
        <w:suppressOverlap/>
        <w:jc w:val="lowKashida"/>
        <w:rPr>
          <w:rFonts w:ascii="Tahoma" w:hAnsi="Tahoma" w:cs="B Nazanin"/>
          <w:b/>
          <w:bCs/>
          <w:sz w:val="20"/>
          <w:szCs w:val="20"/>
          <w:rtl/>
        </w:rPr>
      </w:pPr>
    </w:p>
    <w:p w14:paraId="57D384CF" w14:textId="77777777" w:rsidR="00F328DF" w:rsidRPr="00F328DF" w:rsidRDefault="00F328DF" w:rsidP="00F328D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F328D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1_کارورز باید با دقت و حوصله و صرف وقت به صحبت های بیمار و همراهان وی گوش فراداده و از این طریق علاوه بر ایجاد یک رابطه انسانی با او ،شرح حال دقیق و اطلاعات کشف شده را تجزیه تحلیل و ثبت نماید . متقابلا اطلاعات لازم در مورد وضعیت بیمار ،برنامه درمانی ، خطرات احتمالی روشهای مختلف و دستورات پیشگیری لازم را به بیمار و همراهان وی ارائه دهد</w:t>
      </w:r>
    </w:p>
    <w:p w14:paraId="689AD522" w14:textId="77777777" w:rsidR="00F328DF" w:rsidRPr="00F328DF" w:rsidRDefault="00F328DF" w:rsidP="00F328D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F328D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2_کارورز باید در نحوه ی برقراری ارتباط با بیمار و همراهان وی ،تاثیر عواملی نظیر سن و جنس ، میزان تحصیلات ،زمینه های مذهبی _فرهنگی و اجتماعی _اقتصادی وی را مد نظر قرار داده و موقعیت بیمار را با توجه به عوامل فوق درک نماید</w:t>
      </w:r>
    </w:p>
    <w:p w14:paraId="16EF74B0" w14:textId="77777777" w:rsidR="00F328DF" w:rsidRPr="00F328DF" w:rsidRDefault="00F328DF" w:rsidP="00F328D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  <w:lang w:bidi="fa-IR"/>
        </w:rPr>
      </w:pPr>
      <w:r w:rsidRPr="00F328DF">
        <w:rPr>
          <w:rFonts w:ascii="Tahoma" w:hAnsi="Tahoma" w:cs="B Nazanin" w:hint="cs"/>
          <w:b/>
          <w:bCs/>
          <w:sz w:val="20"/>
          <w:szCs w:val="20"/>
          <w:rtl/>
          <w:lang w:bidi="fa-IR"/>
        </w:rPr>
        <w:t>3_کارورز باید فراگیرد که در زمان مناسب با سایر دست اندرکاران حرف پزشکی مشاوره نموده و سهم و نقش انها را در روند درمان بیمار دریابد و بکارگیرد همچنین در کارهای گروهی مشارکت فعال و سازنده داشته باشد</w:t>
      </w:r>
    </w:p>
    <w:p w14:paraId="1B59A213" w14:textId="77777777" w:rsidR="00B565FF" w:rsidRPr="00D36CEA" w:rsidRDefault="00B565FF" w:rsidP="00B565FF">
      <w:pPr>
        <w:bidi/>
        <w:jc w:val="lowKashida"/>
        <w:rPr>
          <w:rFonts w:ascii="Tahoma" w:hAnsi="Tahoma" w:cs="B Nazanin"/>
          <w:b/>
          <w:bCs/>
          <w:sz w:val="20"/>
          <w:szCs w:val="20"/>
          <w:rtl/>
        </w:rPr>
      </w:pP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 xml:space="preserve">ب-  اهداف مهارتهای عملی : </w:t>
      </w:r>
    </w:p>
    <w:p w14:paraId="6757E2E7" w14:textId="7E0EB957" w:rsidR="00F328DF" w:rsidRPr="00A52C57" w:rsidRDefault="00F328DF" w:rsidP="00F328DF">
      <w:pPr>
        <w:bidi/>
        <w:jc w:val="lowKashida"/>
        <w:rPr>
          <w:rFonts w:ascii="Tahoma" w:hAnsi="Tahoma" w:cs="2  Nazanin"/>
          <w:b/>
          <w:bCs/>
          <w:lang w:bidi="fa-IR"/>
        </w:rPr>
      </w:pPr>
      <w:r>
        <w:rPr>
          <w:rFonts w:ascii="Tahoma" w:hAnsi="Tahoma" w:cs="2  Nazanin" w:hint="cs"/>
          <w:b/>
          <w:bCs/>
          <w:rtl/>
          <w:lang w:bidi="fa-IR"/>
        </w:rPr>
        <w:t>1-</w:t>
      </w:r>
      <w:r w:rsidRPr="00A52C57">
        <w:rPr>
          <w:rFonts w:ascii="Tahoma" w:hAnsi="Tahoma" w:cs="2  Nazanin" w:hint="cs"/>
          <w:b/>
          <w:bCs/>
          <w:rtl/>
          <w:lang w:bidi="fa-IR"/>
        </w:rPr>
        <w:t xml:space="preserve">کارورز پس از پایان دوره توانایی انجام پونکسیون مایع مفصل زانو را داشته باشد </w:t>
      </w:r>
    </w:p>
    <w:p w14:paraId="31A8A1F1" w14:textId="18E3C377" w:rsidR="00F328DF" w:rsidRPr="00A52C57" w:rsidRDefault="00F328DF" w:rsidP="00F328DF">
      <w:pPr>
        <w:bidi/>
        <w:jc w:val="lowKashida"/>
        <w:rPr>
          <w:rFonts w:ascii="Tahoma" w:hAnsi="Tahoma" w:cs="2  Nazanin"/>
          <w:b/>
          <w:bCs/>
          <w:rtl/>
        </w:rPr>
      </w:pPr>
      <w:r>
        <w:rPr>
          <w:rFonts w:ascii="Tahoma" w:hAnsi="Tahoma" w:cs="2  Nazanin" w:hint="cs"/>
          <w:b/>
          <w:bCs/>
          <w:rtl/>
          <w:lang w:bidi="fa-IR"/>
        </w:rPr>
        <w:t>2-</w:t>
      </w:r>
      <w:r w:rsidRPr="00A52C57">
        <w:rPr>
          <w:rFonts w:ascii="Tahoma" w:hAnsi="Tahoma" w:cs="2  Nazanin" w:hint="cs"/>
          <w:b/>
          <w:bCs/>
          <w:rtl/>
          <w:lang w:bidi="fa-IR"/>
        </w:rPr>
        <w:t>کارورز پس از پایان دوره توانایی گرفتن شرح حال صحیح و معاینه فیزیکی وثبت آن درپرونده را داشته باشد</w:t>
      </w:r>
      <w:r w:rsidRPr="00A52C57">
        <w:rPr>
          <w:rFonts w:ascii="Tahoma" w:hAnsi="Tahoma" w:cs="2  Nazanin" w:hint="cs"/>
          <w:b/>
          <w:bCs/>
          <w:rtl/>
        </w:rPr>
        <w:t xml:space="preserve"> </w:t>
      </w:r>
    </w:p>
    <w:p w14:paraId="2D597537" w14:textId="285175E5" w:rsidR="00F328DF" w:rsidRPr="00A52C57" w:rsidRDefault="00F328DF" w:rsidP="00F328DF">
      <w:pPr>
        <w:bidi/>
        <w:jc w:val="lowKashida"/>
        <w:rPr>
          <w:rFonts w:cs="2  Nazanin"/>
          <w:b/>
          <w:bCs/>
          <w:rtl/>
          <w:lang w:bidi="fa-IR"/>
        </w:rPr>
      </w:pPr>
      <w:r>
        <w:rPr>
          <w:rFonts w:ascii="Tahoma" w:hAnsi="Tahoma" w:cs="2  Nazanin" w:hint="cs"/>
          <w:b/>
          <w:bCs/>
          <w:rtl/>
        </w:rPr>
        <w:t>3-</w:t>
      </w:r>
      <w:r w:rsidRPr="00A52C57">
        <w:rPr>
          <w:rFonts w:ascii="Tahoma" w:hAnsi="Tahoma" w:cs="2  Nazanin" w:hint="cs"/>
          <w:b/>
          <w:bCs/>
          <w:rtl/>
          <w:lang w:bidi="fa-IR"/>
        </w:rPr>
        <w:t xml:space="preserve">کارورز پس از پایان دوره توانایی </w:t>
      </w:r>
      <w:r w:rsidRPr="00A52C57">
        <w:rPr>
          <w:rFonts w:ascii="Tahoma" w:hAnsi="Tahoma" w:cs="2  Nazanin" w:hint="cs"/>
          <w:b/>
          <w:bCs/>
          <w:rtl/>
        </w:rPr>
        <w:t>نسخه نویسی را داشته باشد</w:t>
      </w:r>
      <w:r w:rsidRPr="00A52C57">
        <w:rPr>
          <w:rFonts w:cs="2  Nazanin" w:hint="cs"/>
          <w:b/>
          <w:bCs/>
          <w:rtl/>
          <w:lang w:bidi="fa-IR"/>
        </w:rPr>
        <w:t xml:space="preserve"> </w:t>
      </w:r>
    </w:p>
    <w:p w14:paraId="5BF29093" w14:textId="64B818A2" w:rsidR="00F328DF" w:rsidRPr="00A52C57" w:rsidRDefault="00F328DF" w:rsidP="00F328DF">
      <w:pPr>
        <w:bidi/>
        <w:jc w:val="lowKashida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4-</w:t>
      </w:r>
      <w:r w:rsidRPr="00A52C57">
        <w:rPr>
          <w:rFonts w:ascii="Tahoma" w:hAnsi="Tahoma" w:cs="2  Nazanin" w:hint="cs"/>
          <w:b/>
          <w:bCs/>
          <w:rtl/>
          <w:lang w:bidi="fa-IR"/>
        </w:rPr>
        <w:t xml:space="preserve">کارورز پس از پایان دوره توانایی </w:t>
      </w:r>
      <w:r w:rsidRPr="00A52C57">
        <w:rPr>
          <w:rFonts w:cs="2  Nazanin" w:hint="cs"/>
          <w:b/>
          <w:bCs/>
          <w:rtl/>
          <w:lang w:bidi="fa-IR"/>
        </w:rPr>
        <w:t>نگارش سیر بیماری و یاداشت روزانه</w:t>
      </w:r>
      <w:r w:rsidRPr="00A52C57">
        <w:rPr>
          <w:rFonts w:ascii="Tahoma" w:hAnsi="Tahoma" w:cs="2  Nazanin" w:hint="cs"/>
          <w:b/>
          <w:bCs/>
          <w:rtl/>
        </w:rPr>
        <w:t xml:space="preserve"> را داشته باشد</w:t>
      </w:r>
      <w:r w:rsidRPr="00A52C57">
        <w:rPr>
          <w:rFonts w:cs="2  Nazanin" w:hint="cs"/>
          <w:b/>
          <w:bCs/>
          <w:rtl/>
          <w:lang w:bidi="fa-IR"/>
        </w:rPr>
        <w:t xml:space="preserve"> </w:t>
      </w:r>
    </w:p>
    <w:p w14:paraId="5174B671" w14:textId="77777777" w:rsidR="008E0ACD" w:rsidRPr="007F00E1" w:rsidRDefault="008E0ACD" w:rsidP="008E0ACD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14:paraId="0587FA0A" w14:textId="77777777"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14:paraId="4C8FF97F" w14:textId="77777777"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44" w:type="dxa"/>
        <w:tblLook w:val="04A0" w:firstRow="1" w:lastRow="0" w:firstColumn="1" w:lastColumn="0" w:noHBand="0" w:noVBand="1"/>
      </w:tblPr>
      <w:tblGrid>
        <w:gridCol w:w="615"/>
        <w:gridCol w:w="1723"/>
        <w:gridCol w:w="1238"/>
        <w:gridCol w:w="1227"/>
        <w:gridCol w:w="1226"/>
        <w:gridCol w:w="1218"/>
      </w:tblGrid>
      <w:tr w:rsidR="00F431A0" w14:paraId="036A7860" w14:textId="77777777" w:rsidTr="00173304">
        <w:tc>
          <w:tcPr>
            <w:tcW w:w="615" w:type="dxa"/>
            <w:shd w:val="clear" w:color="auto" w:fill="auto"/>
          </w:tcPr>
          <w:p w14:paraId="4A6348E4" w14:textId="77777777" w:rsidR="00F431A0" w:rsidRPr="003066C0" w:rsidRDefault="00F431A0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23" w:type="dxa"/>
            <w:shd w:val="clear" w:color="auto" w:fill="auto"/>
          </w:tcPr>
          <w:p w14:paraId="5DF01ECE" w14:textId="77777777" w:rsidR="00F431A0" w:rsidRPr="003066C0" w:rsidRDefault="00F431A0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238" w:type="dxa"/>
            <w:shd w:val="clear" w:color="auto" w:fill="auto"/>
          </w:tcPr>
          <w:p w14:paraId="5FDAA5B7" w14:textId="77777777" w:rsidR="00F431A0" w:rsidRPr="003066C0" w:rsidRDefault="00F431A0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27" w:type="dxa"/>
            <w:shd w:val="clear" w:color="auto" w:fill="auto"/>
          </w:tcPr>
          <w:p w14:paraId="6214585C" w14:textId="77777777" w:rsidR="00F431A0" w:rsidRPr="003066C0" w:rsidRDefault="00F431A0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1226" w:type="dxa"/>
            <w:shd w:val="clear" w:color="auto" w:fill="auto"/>
          </w:tcPr>
          <w:p w14:paraId="418EBD6E" w14:textId="77777777" w:rsidR="00F431A0" w:rsidRPr="003066C0" w:rsidRDefault="00F431A0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218" w:type="dxa"/>
            <w:shd w:val="clear" w:color="auto" w:fill="auto"/>
          </w:tcPr>
          <w:p w14:paraId="1C05F00B" w14:textId="77777777" w:rsidR="00F431A0" w:rsidRPr="003066C0" w:rsidRDefault="00F431A0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</w:tr>
      <w:tr w:rsidR="00F431A0" w14:paraId="362FA573" w14:textId="77777777" w:rsidTr="00173304">
        <w:tc>
          <w:tcPr>
            <w:tcW w:w="615" w:type="dxa"/>
          </w:tcPr>
          <w:p w14:paraId="2698A5A9" w14:textId="77777777" w:rsidR="00F431A0" w:rsidRDefault="00F431A0" w:rsidP="002449D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23" w:type="dxa"/>
          </w:tcPr>
          <w:p w14:paraId="4918135E" w14:textId="35F4B7FF" w:rsidR="00F431A0" w:rsidRDefault="00F431A0" w:rsidP="002449D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13/8/1402</w:t>
            </w:r>
          </w:p>
        </w:tc>
        <w:tc>
          <w:tcPr>
            <w:tcW w:w="1238" w:type="dxa"/>
            <w:shd w:val="clear" w:color="auto" w:fill="auto"/>
          </w:tcPr>
          <w:p w14:paraId="3BABE839" w14:textId="5C2354C6" w:rsidR="00F431A0" w:rsidRDefault="00F431A0" w:rsidP="002449D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2C57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>مونو آرتریت</w:t>
            </w:r>
          </w:p>
        </w:tc>
        <w:tc>
          <w:tcPr>
            <w:tcW w:w="1227" w:type="dxa"/>
            <w:shd w:val="clear" w:color="auto" w:fill="auto"/>
          </w:tcPr>
          <w:p w14:paraId="4CF89BD6" w14:textId="25B8E707" w:rsidR="00F431A0" w:rsidRDefault="00F431A0" w:rsidP="002449D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rtl/>
              </w:rPr>
              <w:t>دکترعسگری</w:t>
            </w:r>
          </w:p>
        </w:tc>
        <w:tc>
          <w:tcPr>
            <w:tcW w:w="1226" w:type="dxa"/>
          </w:tcPr>
          <w:p w14:paraId="787F455E" w14:textId="77777777" w:rsidR="00F431A0" w:rsidRDefault="00F431A0" w:rsidP="002449DD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4595252E" w14:textId="77777777" w:rsidR="00F431A0" w:rsidRDefault="00F431A0" w:rsidP="00173304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F431A0" w14:paraId="225EDA04" w14:textId="77777777" w:rsidTr="00173304">
        <w:tc>
          <w:tcPr>
            <w:tcW w:w="615" w:type="dxa"/>
          </w:tcPr>
          <w:p w14:paraId="52AD1D5F" w14:textId="03F1456A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23" w:type="dxa"/>
          </w:tcPr>
          <w:p w14:paraId="564CAFD5" w14:textId="1E4C73F2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27/8/1402</w:t>
            </w:r>
          </w:p>
        </w:tc>
        <w:tc>
          <w:tcPr>
            <w:tcW w:w="1238" w:type="dxa"/>
            <w:shd w:val="clear" w:color="auto" w:fill="auto"/>
          </w:tcPr>
          <w:p w14:paraId="570274EA" w14:textId="777281FE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2C57">
              <w:rPr>
                <w:rFonts w:ascii="Calibri" w:eastAsia="Calibri" w:hAnsi="Calibri" w:cs="2  Nazanin" w:hint="cs"/>
                <w:b/>
                <w:bCs/>
                <w:rtl/>
              </w:rPr>
              <w:t>پری آرتریت های شایع</w:t>
            </w:r>
          </w:p>
        </w:tc>
        <w:tc>
          <w:tcPr>
            <w:tcW w:w="1227" w:type="dxa"/>
            <w:shd w:val="clear" w:color="auto" w:fill="auto"/>
          </w:tcPr>
          <w:p w14:paraId="144C1C7D" w14:textId="3B852411" w:rsidR="00F431A0" w:rsidRPr="00D36CEA" w:rsidRDefault="00F431A0" w:rsidP="00173304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2  Nazanin" w:hint="cs"/>
                <w:b/>
                <w:bCs/>
                <w:rtl/>
              </w:rPr>
              <w:t>دکترعسگری</w:t>
            </w:r>
          </w:p>
        </w:tc>
        <w:tc>
          <w:tcPr>
            <w:tcW w:w="1226" w:type="dxa"/>
          </w:tcPr>
          <w:p w14:paraId="46ED94F7" w14:textId="285150C8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6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2378B25B" w14:textId="77777777" w:rsidR="00F431A0" w:rsidRDefault="00F431A0" w:rsidP="00173304">
            <w:pPr>
              <w:jc w:val="center"/>
            </w:pPr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F431A0" w14:paraId="04190719" w14:textId="77777777" w:rsidTr="00506620">
        <w:trPr>
          <w:trHeight w:val="620"/>
        </w:trPr>
        <w:tc>
          <w:tcPr>
            <w:tcW w:w="615" w:type="dxa"/>
          </w:tcPr>
          <w:p w14:paraId="2BDEA0DF" w14:textId="5A00A170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23" w:type="dxa"/>
          </w:tcPr>
          <w:p w14:paraId="16CE678D" w14:textId="69C01198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1/8/1402</w:t>
            </w:r>
          </w:p>
        </w:tc>
        <w:tc>
          <w:tcPr>
            <w:tcW w:w="1238" w:type="dxa"/>
            <w:shd w:val="clear" w:color="auto" w:fill="auto"/>
          </w:tcPr>
          <w:p w14:paraId="07674C37" w14:textId="464DD93A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2C57">
              <w:rPr>
                <w:rFonts w:ascii="Calibri" w:eastAsia="Calibri" w:hAnsi="Calibri" w:cs="2  Nazanin"/>
                <w:b/>
                <w:bCs/>
                <w:rtl/>
                <w:lang w:bidi="fa-IR"/>
              </w:rPr>
              <w:t>پوک</w:t>
            </w:r>
            <w:r w:rsidRPr="00A52C57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>ی</w:t>
            </w:r>
            <w:r w:rsidRPr="00A52C57">
              <w:rPr>
                <w:rFonts w:ascii="Calibri" w:eastAsia="Calibri" w:hAnsi="Calibri" w:cs="2  Nazanin"/>
                <w:b/>
                <w:bCs/>
                <w:rtl/>
                <w:lang w:bidi="fa-IR"/>
              </w:rPr>
              <w:t xml:space="preserve"> استخوان </w:t>
            </w:r>
          </w:p>
        </w:tc>
        <w:tc>
          <w:tcPr>
            <w:tcW w:w="1227" w:type="dxa"/>
            <w:shd w:val="clear" w:color="auto" w:fill="auto"/>
          </w:tcPr>
          <w:p w14:paraId="20E3921B" w14:textId="7DC58314" w:rsidR="00F431A0" w:rsidRPr="00D36CEA" w:rsidRDefault="00F431A0" w:rsidP="00173304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2  Nazanin" w:hint="cs"/>
                <w:b/>
                <w:bCs/>
                <w:rtl/>
              </w:rPr>
              <w:t>دکترتوکلی</w:t>
            </w:r>
          </w:p>
        </w:tc>
        <w:tc>
          <w:tcPr>
            <w:tcW w:w="1226" w:type="dxa"/>
          </w:tcPr>
          <w:p w14:paraId="5568CB28" w14:textId="31F35424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6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30/12</w:t>
            </w:r>
          </w:p>
        </w:tc>
        <w:tc>
          <w:tcPr>
            <w:tcW w:w="1218" w:type="dxa"/>
          </w:tcPr>
          <w:p w14:paraId="3046A3F6" w14:textId="77777777" w:rsidR="00F431A0" w:rsidRDefault="00F431A0" w:rsidP="00173304">
            <w:pPr>
              <w:jc w:val="center"/>
            </w:pPr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  <w:tr w:rsidR="00F431A0" w14:paraId="2E60F6FC" w14:textId="77777777" w:rsidTr="00506620">
        <w:trPr>
          <w:trHeight w:val="449"/>
        </w:trPr>
        <w:tc>
          <w:tcPr>
            <w:tcW w:w="615" w:type="dxa"/>
          </w:tcPr>
          <w:p w14:paraId="4F320A85" w14:textId="653E2CC9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1723" w:type="dxa"/>
          </w:tcPr>
          <w:p w14:paraId="4DCA723F" w14:textId="519F9C47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10/8/1402</w:t>
            </w:r>
          </w:p>
        </w:tc>
        <w:tc>
          <w:tcPr>
            <w:tcW w:w="1238" w:type="dxa"/>
            <w:shd w:val="clear" w:color="auto" w:fill="auto"/>
          </w:tcPr>
          <w:p w14:paraId="6A8DC43C" w14:textId="1E2E0150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2C57">
              <w:rPr>
                <w:rFonts w:cs="2  Nazanin"/>
                <w:b/>
                <w:bCs/>
                <w:rtl/>
              </w:rPr>
              <w:t>کمر درد</w:t>
            </w:r>
          </w:p>
        </w:tc>
        <w:tc>
          <w:tcPr>
            <w:tcW w:w="1227" w:type="dxa"/>
            <w:shd w:val="clear" w:color="auto" w:fill="auto"/>
          </w:tcPr>
          <w:p w14:paraId="5BAE1A78" w14:textId="1D428D7B" w:rsidR="00F431A0" w:rsidRPr="00D36CEA" w:rsidRDefault="00F431A0" w:rsidP="00173304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77765F">
              <w:rPr>
                <w:rFonts w:ascii="Calibri" w:eastAsia="Calibri" w:hAnsi="Calibri" w:cs="2  Nazanin"/>
                <w:b/>
                <w:bCs/>
                <w:rtl/>
                <w:lang w:bidi="fa-IR"/>
              </w:rPr>
              <w:t>دکترموسو</w:t>
            </w:r>
            <w:r w:rsidRPr="0077765F">
              <w:rPr>
                <w:rFonts w:ascii="Calibri" w:eastAsia="Calibri" w:hAnsi="Calibri" w:cs="2 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226" w:type="dxa"/>
          </w:tcPr>
          <w:p w14:paraId="413A6448" w14:textId="33EC5E9E" w:rsidR="00F431A0" w:rsidRDefault="00F431A0" w:rsidP="00173304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7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صبح</w:t>
            </w:r>
          </w:p>
        </w:tc>
        <w:tc>
          <w:tcPr>
            <w:tcW w:w="1218" w:type="dxa"/>
          </w:tcPr>
          <w:p w14:paraId="7825ED34" w14:textId="77777777" w:rsidR="00F431A0" w:rsidRDefault="00F431A0" w:rsidP="00173304">
            <w:pPr>
              <w:jc w:val="center"/>
            </w:pPr>
            <w:r w:rsidRPr="00CA47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آمفی تئاتر</w:t>
            </w:r>
          </w:p>
        </w:tc>
      </w:tr>
    </w:tbl>
    <w:p w14:paraId="5550026E" w14:textId="77777777" w:rsidR="00C34D8C" w:rsidRDefault="00C34D8C" w:rsidP="00C34D8C">
      <w:pPr>
        <w:bidi/>
        <w:ind w:left="90"/>
        <w:rPr>
          <w:rFonts w:cs="B Mitra"/>
          <w:b/>
          <w:bCs/>
          <w:sz w:val="24"/>
          <w:szCs w:val="24"/>
        </w:rPr>
      </w:pPr>
    </w:p>
    <w:p w14:paraId="237C8220" w14:textId="77777777" w:rsidR="00C34D8C" w:rsidRPr="00C34D8C" w:rsidRDefault="00C34D8C" w:rsidP="00C34D8C">
      <w:pPr>
        <w:bidi/>
        <w:ind w:left="90"/>
        <w:rPr>
          <w:rFonts w:cs="B Mitra"/>
          <w:b/>
          <w:bCs/>
        </w:rPr>
      </w:pPr>
    </w:p>
    <w:p w14:paraId="1D76DA63" w14:textId="77777777" w:rsidR="00C34D8C" w:rsidRDefault="00C34D8C" w:rsidP="00C34D8C">
      <w:pPr>
        <w:bidi/>
        <w:ind w:left="90"/>
        <w:rPr>
          <w:rFonts w:cs="B Mitra"/>
          <w:b/>
          <w:bCs/>
        </w:rPr>
      </w:pPr>
    </w:p>
    <w:p w14:paraId="0BF2ECA4" w14:textId="09D3CD47" w:rsidR="00390DC3" w:rsidRPr="00C34D8C" w:rsidRDefault="00390DC3" w:rsidP="00C34D8C">
      <w:pPr>
        <w:bidi/>
        <w:ind w:left="90"/>
        <w:rPr>
          <w:rFonts w:cs="B Mitra"/>
          <w:b/>
          <w:bCs/>
        </w:rPr>
      </w:pPr>
      <w:r w:rsidRPr="00C34D8C">
        <w:rPr>
          <w:rFonts w:cs="B Mitra" w:hint="cs"/>
          <w:b/>
          <w:bCs/>
          <w:rtl/>
        </w:rPr>
        <w:t>جدول مهارت</w:t>
      </w:r>
      <w:r w:rsidRPr="00C34D8C">
        <w:rPr>
          <w:rFonts w:cs="B Mitra" w:hint="eastAsia"/>
          <w:b/>
          <w:bCs/>
          <w:rtl/>
        </w:rPr>
        <w:t>‌</w:t>
      </w:r>
      <w:r w:rsidRPr="00C34D8C">
        <w:rPr>
          <w:rFonts w:cs="B Mitra" w:hint="cs"/>
          <w:b/>
          <w:bCs/>
          <w:rtl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5"/>
        <w:gridCol w:w="3917"/>
        <w:gridCol w:w="1079"/>
        <w:gridCol w:w="1146"/>
        <w:gridCol w:w="1158"/>
        <w:gridCol w:w="1104"/>
        <w:gridCol w:w="1856"/>
      </w:tblGrid>
      <w:tr w:rsidR="00991EDD" w14:paraId="704CAE37" w14:textId="77777777" w:rsidTr="00173304">
        <w:trPr>
          <w:trHeight w:val="465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016D0648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4E969C32" w14:textId="77777777"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38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F3122B" w14:textId="77777777" w:rsidR="00991EDD" w:rsidRPr="003066C0" w:rsidRDefault="00C24F2F" w:rsidP="00C24F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1104" w:type="dxa"/>
            <w:vMerge w:val="restart"/>
            <w:vAlign w:val="center"/>
          </w:tcPr>
          <w:p w14:paraId="420CBF0F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856" w:type="dxa"/>
            <w:vMerge w:val="restart"/>
            <w:vAlign w:val="center"/>
          </w:tcPr>
          <w:p w14:paraId="7E0A6835" w14:textId="77777777"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14:paraId="6F28E668" w14:textId="77777777" w:rsidTr="00173304">
        <w:trPr>
          <w:trHeight w:val="600"/>
        </w:trPr>
        <w:tc>
          <w:tcPr>
            <w:tcW w:w="615" w:type="dxa"/>
            <w:vMerge/>
            <w:shd w:val="clear" w:color="auto" w:fill="auto"/>
            <w:vAlign w:val="center"/>
          </w:tcPr>
          <w:p w14:paraId="48C462A6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31095F16" w14:textId="77777777"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F918E3B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E0A52F7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D1D85EE" w14:textId="77777777"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1104" w:type="dxa"/>
            <w:vMerge/>
            <w:vAlign w:val="center"/>
          </w:tcPr>
          <w:p w14:paraId="40A7B7C7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56" w:type="dxa"/>
            <w:vMerge/>
            <w:vAlign w:val="center"/>
          </w:tcPr>
          <w:p w14:paraId="7D422F98" w14:textId="77777777"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4675D0" w14:paraId="72041D2C" w14:textId="77777777" w:rsidTr="00173304">
        <w:tc>
          <w:tcPr>
            <w:tcW w:w="615" w:type="dxa"/>
          </w:tcPr>
          <w:p w14:paraId="0F1C1E4B" w14:textId="77777777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7" w:type="dxa"/>
            <w:shd w:val="clear" w:color="auto" w:fill="auto"/>
          </w:tcPr>
          <w:p w14:paraId="44C2D61F" w14:textId="2CB7A475" w:rsidR="004675D0" w:rsidRDefault="004675D0" w:rsidP="000F1FE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52C57">
              <w:rPr>
                <w:rFonts w:ascii="Tahoma" w:hAnsi="Tahoma" w:cs="2  Nazanin" w:hint="cs"/>
                <w:b/>
                <w:bCs/>
                <w:rtl/>
                <w:lang w:bidi="fa-IR"/>
              </w:rPr>
              <w:t>گرفتن شرح حال صحیح و معاینه فیزیکی وثبت آن درپرونده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19D49EB" w14:textId="56DB4519" w:rsidR="004675D0" w:rsidRPr="00C92FA8" w:rsidRDefault="004675D0" w:rsidP="004675D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0A296A02" w14:textId="2DC4180C" w:rsidR="004675D0" w:rsidRPr="00C92FA8" w:rsidRDefault="004675D0" w:rsidP="004675D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*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D47397" w14:textId="7A4C7D22" w:rsidR="004675D0" w:rsidRPr="00C92FA8" w:rsidRDefault="004675D0" w:rsidP="004675D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14:paraId="7E635B47" w14:textId="11159E25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52C57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52C57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44B1BF49" w14:textId="0BC89548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4675D0" w14:paraId="79B48742" w14:textId="77777777" w:rsidTr="00173304">
        <w:tc>
          <w:tcPr>
            <w:tcW w:w="615" w:type="dxa"/>
          </w:tcPr>
          <w:p w14:paraId="22E01008" w14:textId="77777777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7" w:type="dxa"/>
            <w:shd w:val="clear" w:color="auto" w:fill="auto"/>
          </w:tcPr>
          <w:p w14:paraId="08D3BDE1" w14:textId="03B4227D" w:rsidR="004675D0" w:rsidRDefault="004675D0" w:rsidP="000F1FE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 w:rsidRPr="00A52C57">
              <w:rPr>
                <w:rFonts w:ascii="Tahoma" w:hAnsi="Tahoma" w:cs="2  Nazanin" w:hint="cs"/>
                <w:b/>
                <w:bCs/>
                <w:rtl/>
              </w:rPr>
              <w:t>نسخه نویسی</w:t>
            </w:r>
          </w:p>
        </w:tc>
        <w:tc>
          <w:tcPr>
            <w:tcW w:w="1079" w:type="dxa"/>
          </w:tcPr>
          <w:p w14:paraId="3E281257" w14:textId="2D675FD3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46" w:type="dxa"/>
          </w:tcPr>
          <w:p w14:paraId="225476E3" w14:textId="77777777" w:rsidR="004675D0" w:rsidRDefault="004675D0" w:rsidP="004675D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</w:tcPr>
          <w:p w14:paraId="1D61AFCB" w14:textId="63697052" w:rsidR="004675D0" w:rsidRDefault="004675D0" w:rsidP="004675D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14:paraId="47A1C39B" w14:textId="6924CBB6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A52C57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52C57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23D9E861" w14:textId="4943270F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F3556C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4675D0" w14:paraId="518228A4" w14:textId="77777777" w:rsidTr="00173304">
        <w:tc>
          <w:tcPr>
            <w:tcW w:w="615" w:type="dxa"/>
          </w:tcPr>
          <w:p w14:paraId="1DB5EDC2" w14:textId="77777777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7" w:type="dxa"/>
            <w:shd w:val="clear" w:color="auto" w:fill="auto"/>
          </w:tcPr>
          <w:p w14:paraId="676EEBD6" w14:textId="657BE6DB" w:rsidR="004675D0" w:rsidRPr="00D36CEA" w:rsidRDefault="004675D0" w:rsidP="000F1FE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52C57">
              <w:rPr>
                <w:rFonts w:cs="2  Nazanin"/>
                <w:b/>
                <w:bCs/>
                <w:rtl/>
              </w:rPr>
              <w:t>پونکس</w:t>
            </w:r>
            <w:r w:rsidRPr="00A52C57">
              <w:rPr>
                <w:rFonts w:cs="2  Nazanin" w:hint="cs"/>
                <w:b/>
                <w:bCs/>
                <w:rtl/>
              </w:rPr>
              <w:t>ی</w:t>
            </w:r>
            <w:r w:rsidRPr="00A52C57">
              <w:rPr>
                <w:rFonts w:cs="2  Nazanin" w:hint="eastAsia"/>
                <w:b/>
                <w:bCs/>
                <w:rtl/>
              </w:rPr>
              <w:t>ون</w:t>
            </w:r>
            <w:r w:rsidRPr="00A52C57">
              <w:rPr>
                <w:rFonts w:cs="2  Nazanin"/>
                <w:b/>
                <w:bCs/>
                <w:rtl/>
              </w:rPr>
              <w:t xml:space="preserve"> ما</w:t>
            </w:r>
            <w:r w:rsidRPr="00A52C57">
              <w:rPr>
                <w:rFonts w:cs="2  Nazanin" w:hint="cs"/>
                <w:b/>
                <w:bCs/>
                <w:rtl/>
              </w:rPr>
              <w:t>ی</w:t>
            </w:r>
            <w:r w:rsidRPr="00A52C57">
              <w:rPr>
                <w:rFonts w:cs="2  Nazanin" w:hint="eastAsia"/>
                <w:b/>
                <w:bCs/>
                <w:rtl/>
              </w:rPr>
              <w:t>ع</w:t>
            </w:r>
            <w:r w:rsidRPr="00A52C57">
              <w:rPr>
                <w:rFonts w:cs="2  Nazanin"/>
                <w:b/>
                <w:bCs/>
                <w:rtl/>
              </w:rPr>
              <w:t xml:space="preserve"> مفصل</w:t>
            </w:r>
            <w:r w:rsidRPr="00A52C57">
              <w:rPr>
                <w:rFonts w:cs="2  Nazanin" w:hint="cs"/>
                <w:b/>
                <w:bCs/>
                <w:rtl/>
              </w:rPr>
              <w:t>ی</w:t>
            </w:r>
          </w:p>
        </w:tc>
        <w:tc>
          <w:tcPr>
            <w:tcW w:w="1079" w:type="dxa"/>
          </w:tcPr>
          <w:p w14:paraId="255A7212" w14:textId="71D3EFBA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46" w:type="dxa"/>
          </w:tcPr>
          <w:p w14:paraId="19D6E3A6" w14:textId="77777777" w:rsidR="004675D0" w:rsidRDefault="004675D0" w:rsidP="004675D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</w:tcPr>
          <w:p w14:paraId="63E8193D" w14:textId="5F06D413" w:rsidR="004675D0" w:rsidRDefault="004675D0" w:rsidP="004675D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4" w:type="dxa"/>
            <w:shd w:val="clear" w:color="auto" w:fill="auto"/>
          </w:tcPr>
          <w:p w14:paraId="5A1D335E" w14:textId="1D8B075D" w:rsidR="004675D0" w:rsidRDefault="004675D0" w:rsidP="004675D0">
            <w:r w:rsidRPr="00A52C57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52C57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2D4880CE" w14:textId="5D4AB986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F3556C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  <w:tr w:rsidR="004675D0" w14:paraId="6780F73A" w14:textId="77777777" w:rsidTr="00173304">
        <w:tc>
          <w:tcPr>
            <w:tcW w:w="615" w:type="dxa"/>
          </w:tcPr>
          <w:p w14:paraId="095DF233" w14:textId="77777777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411A" w14:textId="06EAE489" w:rsidR="004675D0" w:rsidRPr="00D36CEA" w:rsidRDefault="004675D0" w:rsidP="000F1FED">
            <w:pPr>
              <w:bidi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A52C57">
              <w:rPr>
                <w:rFonts w:cs="2  Nazanin" w:hint="cs"/>
                <w:b/>
                <w:bCs/>
                <w:rtl/>
                <w:lang w:bidi="fa-IR"/>
              </w:rPr>
              <w:t>نگارش سیر بیماری و یاداشت روزانه</w:t>
            </w:r>
          </w:p>
        </w:tc>
        <w:tc>
          <w:tcPr>
            <w:tcW w:w="1079" w:type="dxa"/>
          </w:tcPr>
          <w:p w14:paraId="3ACB7396" w14:textId="2E2F8D64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46" w:type="dxa"/>
          </w:tcPr>
          <w:p w14:paraId="2A1E261F" w14:textId="77777777" w:rsidR="004675D0" w:rsidRDefault="004675D0" w:rsidP="004675D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</w:tcPr>
          <w:p w14:paraId="61A94AED" w14:textId="714FFF21" w:rsidR="004675D0" w:rsidRDefault="00173304" w:rsidP="004675D0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*</w:t>
            </w:r>
          </w:p>
        </w:tc>
        <w:tc>
          <w:tcPr>
            <w:tcW w:w="1104" w:type="dxa"/>
            <w:shd w:val="clear" w:color="auto" w:fill="auto"/>
          </w:tcPr>
          <w:p w14:paraId="36AC53DE" w14:textId="79323C06" w:rsidR="004675D0" w:rsidRDefault="004675D0" w:rsidP="004675D0">
            <w:r w:rsidRPr="00A52C57">
              <w:rPr>
                <w:rFonts w:ascii="Tahoma" w:hAnsi="Tahoma" w:cs="2  Nazanin" w:hint="cs"/>
                <w:b/>
                <w:bCs/>
                <w:rtl/>
              </w:rPr>
              <w:t xml:space="preserve">بخش داخلی </w:t>
            </w:r>
            <w:r w:rsidRPr="00A52C57">
              <w:rPr>
                <w:rFonts w:cs="2  Nazanin" w:hint="cs"/>
                <w:b/>
                <w:bCs/>
                <w:rtl/>
              </w:rPr>
              <w:t xml:space="preserve"> و کلینیک آموزشی</w:t>
            </w:r>
          </w:p>
        </w:tc>
        <w:tc>
          <w:tcPr>
            <w:tcW w:w="1856" w:type="dxa"/>
          </w:tcPr>
          <w:p w14:paraId="0C1A4976" w14:textId="4AF633A0" w:rsidR="004675D0" w:rsidRDefault="004675D0" w:rsidP="004675D0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 w:rsidRPr="00F3556C">
              <w:rPr>
                <w:rFonts w:cs="B Mitra" w:hint="cs"/>
                <w:b/>
                <w:bCs/>
                <w:rtl/>
              </w:rPr>
              <w:t>آموزش مستقیم</w:t>
            </w:r>
          </w:p>
        </w:tc>
      </w:tr>
    </w:tbl>
    <w:p w14:paraId="6E3346BF" w14:textId="77777777"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14:paraId="402E08CB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411433E1" w14:textId="77777777"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3F171A4D" w14:textId="77777777"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14:paraId="7458D476" w14:textId="77777777" w:rsidR="00B122F7" w:rsidRPr="00B122F7" w:rsidRDefault="00B122F7" w:rsidP="00B122F7">
      <w:pPr>
        <w:bidi/>
        <w:jc w:val="lowKashida"/>
        <w:rPr>
          <w:rFonts w:ascii="Tahoma" w:eastAsia="Times New Roman" w:hAnsi="Tahoma" w:cs="B Nazanin"/>
          <w:b/>
          <w:bCs/>
          <w:sz w:val="20"/>
          <w:szCs w:val="20"/>
        </w:rPr>
      </w:pPr>
      <w:r>
        <w:rPr>
          <w:rFonts w:ascii="Calibri" w:hAnsi="Calibri" w:cs="B Mitra"/>
          <w:b/>
          <w:bCs/>
          <w:rtl/>
        </w:rPr>
        <w:tab/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هاریسون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 </w:t>
      </w:r>
      <w:r w:rsidRPr="00B122F7">
        <w:rPr>
          <w:rFonts w:ascii="Tahoma" w:eastAsia="Times New Roman" w:hAnsi="Tahoma" w:cs="B Nazanin" w:hint="cs"/>
          <w:b/>
          <w:bCs/>
          <w:sz w:val="20"/>
          <w:szCs w:val="20"/>
          <w:rtl/>
        </w:rPr>
        <w:t>، اسنشیال سیسیل</w:t>
      </w:r>
      <w:r>
        <w:rPr>
          <w:rFonts w:ascii="Tahoma" w:eastAsia="Times New Roman" w:hAnsi="Tahoma" w:cs="B Nazanin" w:hint="cs"/>
          <w:b/>
          <w:bCs/>
          <w:sz w:val="20"/>
          <w:szCs w:val="20"/>
          <w:rtl/>
        </w:rPr>
        <w:t xml:space="preserve"> 2023</w:t>
      </w:r>
    </w:p>
    <w:p w14:paraId="0EDBA091" w14:textId="77777777" w:rsidR="00B122F7" w:rsidRDefault="00B122F7" w:rsidP="00B122F7">
      <w:pPr>
        <w:tabs>
          <w:tab w:val="left" w:pos="2010"/>
        </w:tabs>
        <w:bidi/>
        <w:rPr>
          <w:rFonts w:ascii="Calibri" w:hAnsi="Calibri" w:cs="B Mitra"/>
          <w:b/>
          <w:bCs/>
          <w:rtl/>
        </w:rPr>
      </w:pPr>
    </w:p>
    <w:p w14:paraId="1AAB8B28" w14:textId="77777777"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42064503" w14:textId="77777777"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14:paraId="059268DF" w14:textId="77777777"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14:paraId="5CCDF240" w14:textId="77777777" w:rsidR="00B122F7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</w:t>
      </w:r>
    </w:p>
    <w:p w14:paraId="63D366C7" w14:textId="77777777" w:rsidR="00390DC3" w:rsidRPr="007F00E1" w:rsidRDefault="00B122F7" w:rsidP="00B122F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عملکرد درون بخشی: ( 8 نمره )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</w:p>
    <w:p w14:paraId="401ABEDA" w14:textId="77777777" w:rsidR="00B122F7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</w:p>
    <w:p w14:paraId="5D1893E0" w14:textId="77777777" w:rsidR="00D71485" w:rsidRPr="007F00E1" w:rsidRDefault="00B122F7" w:rsidP="00B122F7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امتحان تستی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>تشریحی: 12 نمره</w:t>
      </w:r>
      <w:r w:rsidR="00390DC3" w:rsidRPr="007F00E1">
        <w:rPr>
          <w:rFonts w:cs="B Nazanin"/>
          <w:sz w:val="24"/>
          <w:szCs w:val="24"/>
          <w:rtl/>
          <w:lang w:bidi="fa-IR"/>
        </w:rPr>
        <w:t xml:space="preserve">                                        </w:t>
      </w:r>
    </w:p>
    <w:p w14:paraId="12EDDAAF" w14:textId="77777777"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14:paraId="49EB2B0A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دانشجویان در مورنینگ-راند آموزشی-کلینیک-کلاس تئوری حضور غیاب خواهند شد</w:t>
      </w:r>
    </w:p>
    <w:p w14:paraId="5DDEF2B3" w14:textId="77777777" w:rsidR="00B122F7" w:rsidRDefault="00B122F7" w:rsidP="00B122F7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همه دانشجویان موظف به پوشیدن روپوش ونصب اتیکت</w:t>
      </w:r>
      <w:r w:rsidR="00BC73BE">
        <w:rPr>
          <w:rFonts w:ascii="Calibri" w:hAnsi="Calibri" w:cs="B Mitra" w:hint="cs"/>
          <w:b/>
          <w:bCs/>
          <w:rtl/>
        </w:rPr>
        <w:t xml:space="preserve"> در بخش وکلینیک خواهند بود</w:t>
      </w:r>
    </w:p>
    <w:p w14:paraId="4D11B596" w14:textId="77777777" w:rsidR="00BC73BE" w:rsidRDefault="00BC73BE" w:rsidP="00BC73BE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درصورت گزارش تخلف در زمینه های آموزشی و رفتاری واخلافی در کمیته اخلاق گروه مطرح و برخورد خواهدشد</w:t>
      </w:r>
    </w:p>
    <w:p w14:paraId="3B701F4C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576D7E59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1E951113" w14:textId="77777777"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57BCB93A" w14:textId="77777777"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14:paraId="7E1AD02A" w14:textId="77777777" w:rsidR="00BC73BE" w:rsidRPr="00D36CEA" w:rsidRDefault="00BC73BE" w:rsidP="00BC73BE">
      <w:pPr>
        <w:numPr>
          <w:ilvl w:val="0"/>
          <w:numId w:val="4"/>
        </w:numPr>
        <w:bidi/>
        <w:spacing w:after="0" w:line="240" w:lineRule="auto"/>
        <w:jc w:val="both"/>
        <w:rPr>
          <w:rFonts w:ascii="Tahoma" w:hAnsi="Tahoma" w:cs="B Nazanin"/>
          <w:b/>
          <w:bCs/>
          <w:sz w:val="20"/>
          <w:szCs w:val="20"/>
        </w:rPr>
      </w:pPr>
      <w:r w:rsidRPr="00BC73BE">
        <w:rPr>
          <w:rFonts w:ascii="Tahoma" w:hAnsi="Tahoma" w:cs="B Nazanin" w:hint="cs"/>
          <w:b/>
          <w:bCs/>
          <w:sz w:val="20"/>
          <w:szCs w:val="20"/>
          <w:rtl/>
        </w:rPr>
        <w:t>غیبت غیر موجه دانشجویان باکسر نمره و غیبت غیر مجاز بیش از 4 روز موجب حذف دوره خواهدشد</w:t>
      </w:r>
      <w:r w:rsidRPr="00D36CEA">
        <w:rPr>
          <w:rFonts w:ascii="Tahoma" w:hAnsi="Tahoma" w:cs="B Nazanin" w:hint="cs"/>
          <w:b/>
          <w:bCs/>
          <w:sz w:val="20"/>
          <w:szCs w:val="20"/>
          <w:rtl/>
        </w:rPr>
        <w:t>.</w:t>
      </w:r>
    </w:p>
    <w:p w14:paraId="65B0E340" w14:textId="77777777" w:rsidR="00BC73BE" w:rsidRDefault="00BC73BE" w:rsidP="00BC73BE">
      <w:pPr>
        <w:pStyle w:val="ListParagraph"/>
        <w:bidi/>
        <w:ind w:left="540"/>
        <w:rPr>
          <w:rFonts w:ascii="Calibri" w:hAnsi="Calibri" w:cs="B Mitra"/>
          <w:b/>
          <w:bCs/>
        </w:rPr>
      </w:pPr>
    </w:p>
    <w:p w14:paraId="4E0B022A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175EDF06" w14:textId="77777777"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14:paraId="2D9EB3E2" w14:textId="77777777"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14:paraId="3C67C29D" w14:textId="77777777"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14:paraId="73A1CEE2" w14:textId="77777777" w:rsidR="00D33B20" w:rsidRDefault="00123CE1" w:rsidP="000226EF">
      <w:pPr>
        <w:bidi/>
        <w:ind w:left="180"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14:paraId="218AA9BE" w14:textId="77777777" w:rsidR="00BC73BE" w:rsidRDefault="00BC73BE" w:rsidP="00BC73BE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BC53C9">
        <w:rPr>
          <w:rFonts w:ascii="Calibri" w:hAnsi="Calibri" w:cs="B Mitra" w:hint="cs"/>
          <w:b/>
          <w:bCs/>
          <w:rtl/>
        </w:rPr>
        <w:t xml:space="preserve"> بخش</w:t>
      </w:r>
      <w:r w:rsidR="00BC53C9" w:rsidRPr="00BC53C9">
        <w:rPr>
          <w:rFonts w:ascii="Calibri" w:hAnsi="Calibri" w:cs="B Mitra" w:hint="cs"/>
          <w:b/>
          <w:bCs/>
          <w:rtl/>
        </w:rPr>
        <w:t xml:space="preserve"> </w:t>
      </w:r>
      <w:r w:rsidR="00BC53C9">
        <w:rPr>
          <w:rFonts w:ascii="Calibri" w:hAnsi="Calibri" w:cs="B Mitra" w:hint="cs"/>
          <w:b/>
          <w:bCs/>
          <w:rtl/>
        </w:rPr>
        <w:t xml:space="preserve"> و نوشتن سیر بیماری در پرونده واقدامات درخواست</w:t>
      </w:r>
    </w:p>
    <w:p w14:paraId="5F9E9864" w14:textId="77777777" w:rsid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 آموزشی</w:t>
      </w:r>
    </w:p>
    <w:p w14:paraId="62492146" w14:textId="77777777" w:rsidR="00D33B20" w:rsidRPr="00BC53C9" w:rsidRDefault="00BC53C9" w:rsidP="00BC53C9">
      <w:pPr>
        <w:bidi/>
        <w:ind w:left="180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نوشتن خلاصه پرونده بیماران ترخیص</w:t>
      </w:r>
    </w:p>
    <w:p w14:paraId="2A8E5851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31DEE5C1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14:paraId="4F20FE25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14:paraId="3FC2B3E6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تحویل صبح</w:t>
      </w:r>
    </w:p>
    <w:p w14:paraId="2B7C4BF5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تحویل گرفتن به موقع صبح از اینترن های شب قبل</w:t>
      </w:r>
    </w:p>
    <w:p w14:paraId="5A7AC1D4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 قبل از حضور استاد ونوشتن سیر بیماری در پرونده</w:t>
      </w:r>
    </w:p>
    <w:p w14:paraId="326ADB53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همراهی اتند حین ویزیت وحضور در راند</w:t>
      </w:r>
    </w:p>
    <w:p w14:paraId="486CDBEA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133D74E8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37BA940A" w14:textId="77777777" w:rsidR="00BC53C9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  <w:r w:rsidR="00BC53C9">
        <w:rPr>
          <w:rFonts w:ascii="Calibri" w:hAnsi="Calibri" w:cs="B Mitra" w:hint="cs"/>
          <w:b/>
          <w:bCs/>
          <w:rtl/>
        </w:rPr>
        <w:t xml:space="preserve"> </w:t>
      </w:r>
    </w:p>
    <w:p w14:paraId="0BCE2079" w14:textId="77777777" w:rsidR="00123CE1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فعال وبه موقع در کلینیک</w:t>
      </w:r>
    </w:p>
    <w:p w14:paraId="7DC07774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گرفتن شرح حال ومعاینه بیماران قبل از حضور استاد</w:t>
      </w:r>
    </w:p>
    <w:p w14:paraId="5BB39181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ویزیت بیماران همراه با اتند</w:t>
      </w:r>
    </w:p>
    <w:p w14:paraId="12E1DF27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7E3A941C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2850F82D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454D8F85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14:paraId="4B87AB7F" w14:textId="77777777" w:rsidR="00BC53C9" w:rsidRDefault="00BC53C9" w:rsidP="00BC53C9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جهت تحویل کشیک</w:t>
      </w:r>
    </w:p>
    <w:p w14:paraId="2ECAFA3C" w14:textId="77777777" w:rsidR="00BC53C9" w:rsidRDefault="00BC53C9" w:rsidP="003E276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در راند های</w:t>
      </w:r>
      <w:r w:rsidR="003E276E">
        <w:rPr>
          <w:rFonts w:ascii="Calibri" w:hAnsi="Calibri" w:cs="B Mitra" w:hint="cs"/>
          <w:b/>
          <w:bCs/>
          <w:rtl/>
        </w:rPr>
        <w:t xml:space="preserve"> ظهر</w:t>
      </w:r>
      <w:r>
        <w:rPr>
          <w:rFonts w:ascii="Calibri" w:hAnsi="Calibri" w:cs="B Mitra" w:hint="cs"/>
          <w:b/>
          <w:bCs/>
          <w:rtl/>
        </w:rPr>
        <w:t xml:space="preserve"> وشب</w:t>
      </w:r>
    </w:p>
    <w:p w14:paraId="3BEE9422" w14:textId="77777777" w:rsidR="003E276E" w:rsidRDefault="003E276E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ویزیت بیماران</w:t>
      </w:r>
      <w:r w:rsidR="000655AF">
        <w:rPr>
          <w:rFonts w:ascii="Calibri" w:hAnsi="Calibri" w:cs="B Mitra" w:hint="cs"/>
          <w:b/>
          <w:bCs/>
          <w:rtl/>
        </w:rPr>
        <w:t xml:space="preserve"> در</w:t>
      </w:r>
      <w:r>
        <w:rPr>
          <w:rFonts w:ascii="Calibri" w:hAnsi="Calibri" w:cs="B Mitra" w:hint="cs"/>
          <w:b/>
          <w:bCs/>
          <w:rtl/>
        </w:rPr>
        <w:t xml:space="preserve"> بخش </w:t>
      </w:r>
      <w:r w:rsidR="000655AF">
        <w:rPr>
          <w:rFonts w:ascii="Calibri" w:hAnsi="Calibri" w:cs="B Mitra" w:hint="cs"/>
          <w:b/>
          <w:bCs/>
          <w:rtl/>
        </w:rPr>
        <w:t xml:space="preserve"> های داخلی</w:t>
      </w:r>
    </w:p>
    <w:p w14:paraId="4AB5A901" w14:textId="77777777" w:rsidR="002E0C83" w:rsidRDefault="00871A53" w:rsidP="002E0C8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پیگیری پاراکلینیک بیماران با هماهنگی دستیار</w:t>
      </w:r>
    </w:p>
    <w:p w14:paraId="36215E3C" w14:textId="77777777" w:rsidR="000655AF" w:rsidRDefault="000655AF" w:rsidP="000655A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بربالین بیماران درصورت اطلاع مسئول بخش</w:t>
      </w:r>
      <w:r w:rsidR="00D1468C">
        <w:rPr>
          <w:rFonts w:ascii="Calibri" w:hAnsi="Calibri" w:cs="B Mitra" w:hint="cs"/>
          <w:b/>
          <w:bCs/>
          <w:rtl/>
        </w:rPr>
        <w:t xml:space="preserve"> ویابه  دنبال کد55</w:t>
      </w:r>
    </w:p>
    <w:p w14:paraId="3928F997" w14:textId="77777777" w:rsidR="000655AF" w:rsidRPr="000226EF" w:rsidRDefault="000655AF" w:rsidP="000655AF">
      <w:pPr>
        <w:bidi/>
        <w:rPr>
          <w:rFonts w:ascii="Calibri" w:hAnsi="Calibri" w:cs="B Mitra"/>
          <w:b/>
          <w:bCs/>
        </w:rPr>
      </w:pPr>
    </w:p>
    <w:p w14:paraId="73FBEEDE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2307B2C3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79619CE8" w14:textId="77777777"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14:paraId="30CD67B8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5310C600" w14:textId="77777777" w:rsidR="00D33B20" w:rsidRDefault="00871A53" w:rsidP="00D33B20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-------</w:t>
      </w:r>
    </w:p>
    <w:p w14:paraId="4588C4C4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2AF17A15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14:paraId="0CE53A2B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آماده کردن شرح حال بیماران بستری درکشیک همرا ه با تشخیص های افتراقی ولیست مشکلات جهت ارائه در گزارش صبحگاهی</w:t>
      </w:r>
    </w:p>
    <w:p w14:paraId="50F5427C" w14:textId="77777777" w:rsidR="00871A53" w:rsidRDefault="00871A53" w:rsidP="00871A53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lastRenderedPageBreak/>
        <w:t>حضور به موقع وکامل در گزارش صبحگاهی</w:t>
      </w:r>
    </w:p>
    <w:p w14:paraId="6C047818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</w:p>
    <w:p w14:paraId="028023E3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08ED75FD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18D41912" w14:textId="77777777" w:rsidR="000226EF" w:rsidRDefault="00123CE1" w:rsidP="00474B7E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</w:p>
    <w:p w14:paraId="1BD28DD1" w14:textId="77777777" w:rsidR="00474B7E" w:rsidRDefault="00474B7E" w:rsidP="00474B7E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حضور به موقع فراگیران درکنفرانس ومشارکت در پرسش وپاسخ</w:t>
      </w:r>
    </w:p>
    <w:p w14:paraId="77973DB0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</w:p>
    <w:p w14:paraId="00267853" w14:textId="77777777" w:rsidR="00474B7E" w:rsidRPr="000226EF" w:rsidRDefault="00871A53" w:rsidP="00474B7E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به موقع ومنظم در ژورنال کلاب های گروه</w:t>
      </w:r>
      <w:r w:rsidR="00474B7E">
        <w:rPr>
          <w:rFonts w:ascii="Calibri" w:hAnsi="Calibri" w:cs="B Mitra" w:hint="cs"/>
          <w:b/>
          <w:bCs/>
          <w:rtl/>
        </w:rPr>
        <w:t xml:space="preserve"> و</w:t>
      </w:r>
      <w:r w:rsidR="00474B7E" w:rsidRPr="00474B7E">
        <w:rPr>
          <w:rFonts w:ascii="Calibri" w:hAnsi="Calibri" w:cs="B Mitra" w:hint="cs"/>
          <w:b/>
          <w:bCs/>
          <w:rtl/>
        </w:rPr>
        <w:t xml:space="preserve"> </w:t>
      </w:r>
      <w:r w:rsidR="00474B7E">
        <w:rPr>
          <w:rFonts w:ascii="Calibri" w:hAnsi="Calibri" w:cs="B Mitra" w:hint="cs"/>
          <w:b/>
          <w:bCs/>
          <w:rtl/>
        </w:rPr>
        <w:t xml:space="preserve">مشارکت فعال در پرسش وپاسخ </w:t>
      </w:r>
    </w:p>
    <w:p w14:paraId="5EE2A8E5" w14:textId="77777777" w:rsidR="00871A53" w:rsidRPr="00474B7E" w:rsidRDefault="00871A53" w:rsidP="00871A53">
      <w:pPr>
        <w:bidi/>
        <w:rPr>
          <w:rFonts w:ascii="Calibri" w:hAnsi="Calibri" w:cs="B Mitra"/>
          <w:b/>
          <w:bCs/>
          <w:rtl/>
        </w:rPr>
      </w:pPr>
    </w:p>
    <w:p w14:paraId="3876417E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2BBB6102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4E854239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694A5CE5" w14:textId="77777777"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14:paraId="64DAB560" w14:textId="77777777" w:rsidR="00871A53" w:rsidRPr="000226EF" w:rsidRDefault="00871A53" w:rsidP="00871A53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حضور فعال وبه</w:t>
      </w:r>
      <w:r w:rsidR="00EA16E5">
        <w:rPr>
          <w:rFonts w:ascii="Calibri" w:hAnsi="Calibri" w:cs="B Mitra" w:hint="cs"/>
          <w:b/>
          <w:bCs/>
          <w:rtl/>
        </w:rPr>
        <w:t xml:space="preserve"> موقع جهت تشکیل کلاس های مهارت</w:t>
      </w:r>
      <w:r w:rsidR="00474B7E">
        <w:rPr>
          <w:rFonts w:ascii="Calibri" w:hAnsi="Calibri" w:cs="B Mitra" w:hint="cs"/>
          <w:b/>
          <w:bCs/>
          <w:rtl/>
        </w:rPr>
        <w:t xml:space="preserve"> بالینی</w:t>
      </w:r>
    </w:p>
    <w:p w14:paraId="356D0B34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33538FE0" w14:textId="77777777"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14:paraId="27C350E1" w14:textId="77777777"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14:paraId="0B028CAD" w14:textId="77777777"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14:paraId="0F65D150" w14:textId="77777777" w:rsidR="00611E06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rtl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</w:p>
    <w:tbl>
      <w:tblPr>
        <w:tblStyle w:val="TableGrid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03"/>
        <w:gridCol w:w="6747"/>
      </w:tblGrid>
      <w:tr w:rsidR="00611E06" w14:paraId="55137408" w14:textId="77777777" w:rsidTr="00611E06">
        <w:trPr>
          <w:trHeight w:val="827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9572" w14:textId="77777777" w:rsidR="00611E06" w:rsidRDefault="00611E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16C5" w14:textId="77777777" w:rsidR="00611E06" w:rsidRDefault="00611E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ارائه</w:t>
            </w:r>
          </w:p>
        </w:tc>
      </w:tr>
      <w:tr w:rsidR="00611E06" w14:paraId="6145EBDD" w14:textId="77777777" w:rsidTr="00611E06">
        <w:trPr>
          <w:trHeight w:val="8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4965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1-معرفی دوره وآموزش اولیه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683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اولین روز حضور فعال در گروه</w:t>
            </w:r>
          </w:p>
        </w:tc>
      </w:tr>
      <w:tr w:rsidR="00611E06" w14:paraId="501E560C" w14:textId="77777777" w:rsidTr="00611E06">
        <w:trPr>
          <w:trHeight w:val="71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7A0A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2-ارائه برنامه آموزشی وآشنایی با قوانین ومقررات گروه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BC08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611E06" w14:paraId="3ECBE808" w14:textId="77777777" w:rsidTr="00611E06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EDB7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3-برنامه کشیک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59C7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611E06" w14:paraId="2734DD57" w14:textId="77777777" w:rsidTr="00611E06">
        <w:trPr>
          <w:trHeight w:val="89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5259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4-برنامه روتیشن در بخش ها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F932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611E06" w14:paraId="1B73BAB7" w14:textId="77777777" w:rsidTr="00611E06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4EB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5-برنامه حضور در کلینیک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4BB1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  <w:tr w:rsidR="00611E06" w14:paraId="3A692BD0" w14:textId="77777777" w:rsidTr="00611E06">
        <w:trPr>
          <w:trHeight w:val="953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CA3C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6-برنامه حضور در راند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2BC6" w14:textId="77777777" w:rsidR="00611E06" w:rsidRDefault="00611E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 اول هر فصل سال بصورت 3 ماهه</w:t>
            </w:r>
          </w:p>
        </w:tc>
      </w:tr>
    </w:tbl>
    <w:p w14:paraId="7BDB8084" w14:textId="32695EC7" w:rsidR="00390DC3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</w:t>
      </w:r>
    </w:p>
    <w:sectPr w:rsidR="00390DC3" w:rsidRPr="00390DC3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5305" w14:textId="77777777" w:rsidR="005F5D2B" w:rsidRDefault="005F5D2B" w:rsidP="00F15CD5">
      <w:pPr>
        <w:spacing w:after="0" w:line="240" w:lineRule="auto"/>
      </w:pPr>
      <w:r>
        <w:separator/>
      </w:r>
    </w:p>
  </w:endnote>
  <w:endnote w:type="continuationSeparator" w:id="0">
    <w:p w14:paraId="1B48F9BC" w14:textId="77777777" w:rsidR="005F5D2B" w:rsidRDefault="005F5D2B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E2724" w14:textId="3CB273E1"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F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805F6E" w14:textId="77777777"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5C1E" w14:textId="77777777" w:rsidR="005F5D2B" w:rsidRDefault="005F5D2B" w:rsidP="00F15CD5">
      <w:pPr>
        <w:spacing w:after="0" w:line="240" w:lineRule="auto"/>
      </w:pPr>
      <w:r>
        <w:separator/>
      </w:r>
    </w:p>
  </w:footnote>
  <w:footnote w:type="continuationSeparator" w:id="0">
    <w:p w14:paraId="7B860AAD" w14:textId="77777777" w:rsidR="005F5D2B" w:rsidRDefault="005F5D2B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BF7"/>
    <w:multiLevelType w:val="hybridMultilevel"/>
    <w:tmpl w:val="EE68CD50"/>
    <w:lvl w:ilvl="0" w:tplc="42CE6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5F01B75"/>
    <w:multiLevelType w:val="hybridMultilevel"/>
    <w:tmpl w:val="161A386C"/>
    <w:lvl w:ilvl="0" w:tplc="1D466C60">
      <w:start w:val="1"/>
      <w:numFmt w:val="bullet"/>
      <w:lvlText w:val="-"/>
      <w:lvlJc w:val="left"/>
      <w:pPr>
        <w:ind w:left="81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655AF"/>
    <w:rsid w:val="00093F04"/>
    <w:rsid w:val="000F1FED"/>
    <w:rsid w:val="00123CE1"/>
    <w:rsid w:val="00173304"/>
    <w:rsid w:val="001735E5"/>
    <w:rsid w:val="001E444A"/>
    <w:rsid w:val="002449DD"/>
    <w:rsid w:val="00247438"/>
    <w:rsid w:val="00261B7A"/>
    <w:rsid w:val="0029519C"/>
    <w:rsid w:val="002E0C83"/>
    <w:rsid w:val="002E1FB7"/>
    <w:rsid w:val="002F13A7"/>
    <w:rsid w:val="003063E8"/>
    <w:rsid w:val="0030721F"/>
    <w:rsid w:val="00390DC3"/>
    <w:rsid w:val="00391BB5"/>
    <w:rsid w:val="003B0108"/>
    <w:rsid w:val="003B0283"/>
    <w:rsid w:val="003D32B9"/>
    <w:rsid w:val="003E276E"/>
    <w:rsid w:val="00423BB8"/>
    <w:rsid w:val="004675D0"/>
    <w:rsid w:val="0047037E"/>
    <w:rsid w:val="00474B7E"/>
    <w:rsid w:val="004C49EA"/>
    <w:rsid w:val="00506620"/>
    <w:rsid w:val="00513448"/>
    <w:rsid w:val="005B0429"/>
    <w:rsid w:val="005B0AF5"/>
    <w:rsid w:val="005F5D2B"/>
    <w:rsid w:val="00611E06"/>
    <w:rsid w:val="006259B0"/>
    <w:rsid w:val="00662961"/>
    <w:rsid w:val="00666170"/>
    <w:rsid w:val="00712820"/>
    <w:rsid w:val="00732B42"/>
    <w:rsid w:val="00737FF2"/>
    <w:rsid w:val="00762706"/>
    <w:rsid w:val="00780E05"/>
    <w:rsid w:val="007B494D"/>
    <w:rsid w:val="007F00E1"/>
    <w:rsid w:val="00850094"/>
    <w:rsid w:val="00871A53"/>
    <w:rsid w:val="008D06CF"/>
    <w:rsid w:val="008E0ACD"/>
    <w:rsid w:val="00945B7A"/>
    <w:rsid w:val="009503B6"/>
    <w:rsid w:val="00960262"/>
    <w:rsid w:val="00991EDD"/>
    <w:rsid w:val="009D229A"/>
    <w:rsid w:val="00A70578"/>
    <w:rsid w:val="00B122F7"/>
    <w:rsid w:val="00B2704A"/>
    <w:rsid w:val="00B3058C"/>
    <w:rsid w:val="00B565FF"/>
    <w:rsid w:val="00BC53C9"/>
    <w:rsid w:val="00BC73BE"/>
    <w:rsid w:val="00BE09F0"/>
    <w:rsid w:val="00BE2C30"/>
    <w:rsid w:val="00C017B0"/>
    <w:rsid w:val="00C2295F"/>
    <w:rsid w:val="00C24F2F"/>
    <w:rsid w:val="00C30022"/>
    <w:rsid w:val="00C34D8C"/>
    <w:rsid w:val="00C73F08"/>
    <w:rsid w:val="00C92FA8"/>
    <w:rsid w:val="00CC7D2E"/>
    <w:rsid w:val="00D1468C"/>
    <w:rsid w:val="00D33B20"/>
    <w:rsid w:val="00D710E9"/>
    <w:rsid w:val="00D71485"/>
    <w:rsid w:val="00D821FF"/>
    <w:rsid w:val="00E16A5B"/>
    <w:rsid w:val="00E25523"/>
    <w:rsid w:val="00E44106"/>
    <w:rsid w:val="00E5789F"/>
    <w:rsid w:val="00E702B8"/>
    <w:rsid w:val="00EA16E5"/>
    <w:rsid w:val="00EB3723"/>
    <w:rsid w:val="00EE6EF3"/>
    <w:rsid w:val="00F14025"/>
    <w:rsid w:val="00F15CD5"/>
    <w:rsid w:val="00F328DF"/>
    <w:rsid w:val="00F431A0"/>
    <w:rsid w:val="00FA344D"/>
    <w:rsid w:val="00FC0A56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8CE5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EA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E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611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GroupDakheli2248</cp:lastModifiedBy>
  <cp:revision>31</cp:revision>
  <cp:lastPrinted>2023-07-11T08:58:00Z</cp:lastPrinted>
  <dcterms:created xsi:type="dcterms:W3CDTF">2023-07-11T05:28:00Z</dcterms:created>
  <dcterms:modified xsi:type="dcterms:W3CDTF">2023-10-11T09:25:00Z</dcterms:modified>
</cp:coreProperties>
</file>